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EC0AD4" w:rsidRPr="00FD7EC1" w:rsidTr="00AE3D8E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AD4" w:rsidRPr="00FD7EC1" w:rsidRDefault="00EC0AD4" w:rsidP="00AE3D8E">
            <w:pPr>
              <w:keepNext/>
              <w:spacing w:before="240" w:line="264" w:lineRule="auto"/>
              <w:jc w:val="center"/>
              <w:outlineLvl w:val="0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>
              <w:rPr>
                <w:b/>
                <w:caps/>
                <w:spacing w:val="10"/>
                <w:sz w:val="17"/>
                <w:szCs w:val="17"/>
                <w:lang w:val="be-BY"/>
              </w:rPr>
              <w:t>Мiнiстэрства працы</w:t>
            </w:r>
            <w:r w:rsidRPr="00FD7EC1">
              <w:rPr>
                <w:b/>
                <w:caps/>
                <w:spacing w:val="10"/>
                <w:sz w:val="17"/>
                <w:szCs w:val="17"/>
                <w:lang w:val="be-BY"/>
              </w:rPr>
              <w:t xml:space="preserve"> і сацыяльнай  АБАРОНЫ Рэспублiki  беларусь</w:t>
            </w:r>
          </w:p>
          <w:p w:rsidR="00EC0AD4" w:rsidRPr="00FD7EC1" w:rsidRDefault="00EC0AD4" w:rsidP="00AE3D8E">
            <w:pPr>
              <w:jc w:val="center"/>
              <w:rPr>
                <w:b/>
                <w:caps/>
              </w:rPr>
            </w:pPr>
          </w:p>
          <w:p w:rsidR="00EC0AD4" w:rsidRPr="00FD7EC1" w:rsidRDefault="00EC0AD4" w:rsidP="00AE3D8E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FD7EC1">
              <w:rPr>
                <w:b/>
                <w:caps/>
                <w:spacing w:val="10"/>
                <w:sz w:val="22"/>
                <w:szCs w:val="22"/>
              </w:rPr>
              <w:t>ДЭПАРТАМЕНТ</w:t>
            </w:r>
          </w:p>
          <w:p w:rsidR="00EC0AD4" w:rsidRPr="00FD7EC1" w:rsidRDefault="00EC0AD4" w:rsidP="00AE3D8E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FD7EC1">
              <w:rPr>
                <w:b/>
                <w:caps/>
                <w:spacing w:val="10"/>
                <w:sz w:val="18"/>
                <w:szCs w:val="18"/>
              </w:rPr>
              <w:t xml:space="preserve">ДЗЯРЖАЎНАЙ </w:t>
            </w:r>
            <w:proofErr w:type="gramStart"/>
            <w:r w:rsidRPr="00FD7EC1">
              <w:rPr>
                <w:b/>
                <w:caps/>
                <w:spacing w:val="10"/>
                <w:sz w:val="18"/>
                <w:szCs w:val="18"/>
              </w:rPr>
              <w:t>I</w:t>
            </w:r>
            <w:proofErr w:type="gramEnd"/>
            <w:r w:rsidRPr="00FD7EC1">
              <w:rPr>
                <w:b/>
                <w:caps/>
                <w:spacing w:val="10"/>
                <w:sz w:val="18"/>
                <w:szCs w:val="18"/>
              </w:rPr>
              <w:t>НСПЕКЦЫI ПРАЦЫ</w:t>
            </w:r>
          </w:p>
          <w:p w:rsidR="00EC0AD4" w:rsidRPr="00FD7EC1" w:rsidRDefault="00EC0AD4" w:rsidP="00AE3D8E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EC0AD4" w:rsidRPr="00FD7EC1" w:rsidRDefault="00EC0AD4" w:rsidP="00AE3D8E">
            <w:pPr>
              <w:jc w:val="center"/>
              <w:rPr>
                <w:sz w:val="20"/>
              </w:rPr>
            </w:pPr>
            <w:r w:rsidRPr="00FD7EC1">
              <w:rPr>
                <w:sz w:val="20"/>
              </w:rPr>
              <w:t xml:space="preserve">пр. </w:t>
            </w:r>
            <w:proofErr w:type="spellStart"/>
            <w:r w:rsidRPr="00FD7EC1">
              <w:rPr>
                <w:sz w:val="20"/>
              </w:rPr>
              <w:t>Пераможцаў</w:t>
            </w:r>
            <w:proofErr w:type="spellEnd"/>
            <w:r w:rsidRPr="00FD7EC1">
              <w:rPr>
                <w:sz w:val="20"/>
              </w:rPr>
              <w:t xml:space="preserve">, 23, к. 2, </w:t>
            </w:r>
            <w:r w:rsidRPr="00FD7EC1">
              <w:rPr>
                <w:caps/>
                <w:sz w:val="20"/>
              </w:rPr>
              <w:t xml:space="preserve">220004, </w:t>
            </w:r>
            <w:r w:rsidRPr="00FD7EC1">
              <w:rPr>
                <w:sz w:val="20"/>
              </w:rPr>
              <w:t xml:space="preserve">г. </w:t>
            </w:r>
            <w:proofErr w:type="spellStart"/>
            <w:proofErr w:type="gramStart"/>
            <w:r w:rsidRPr="00FD7EC1">
              <w:rPr>
                <w:sz w:val="20"/>
              </w:rPr>
              <w:t>Mi</w:t>
            </w:r>
            <w:proofErr w:type="gramEnd"/>
            <w:r w:rsidRPr="00FD7EC1">
              <w:rPr>
                <w:sz w:val="20"/>
              </w:rPr>
              <w:t>нск</w:t>
            </w:r>
            <w:proofErr w:type="spellEnd"/>
            <w:r w:rsidRPr="00FD7EC1">
              <w:rPr>
                <w:sz w:val="20"/>
              </w:rPr>
              <w:t xml:space="preserve"> </w:t>
            </w:r>
          </w:p>
          <w:p w:rsidR="00EC0AD4" w:rsidRPr="00FD7EC1" w:rsidRDefault="00EC0AD4" w:rsidP="00AE3D8E">
            <w:pPr>
              <w:jc w:val="center"/>
              <w:rPr>
                <w:sz w:val="20"/>
              </w:rPr>
            </w:pPr>
            <w:proofErr w:type="spellStart"/>
            <w:r w:rsidRPr="00FD7EC1">
              <w:rPr>
                <w:sz w:val="20"/>
              </w:rPr>
              <w:t>тэл</w:t>
            </w:r>
            <w:proofErr w:type="spellEnd"/>
            <w:r w:rsidRPr="00FD7EC1">
              <w:rPr>
                <w:sz w:val="20"/>
              </w:rPr>
              <w:t>. /факс (017) 306-41-17</w:t>
            </w:r>
          </w:p>
          <w:p w:rsidR="00EC0AD4" w:rsidRPr="00FD7EC1" w:rsidRDefault="00EC0AD4" w:rsidP="00AE3D8E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AD4" w:rsidRPr="00FD7EC1" w:rsidRDefault="00EC0AD4" w:rsidP="00AE3D8E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AD4" w:rsidRPr="00FD7EC1" w:rsidRDefault="00EC0AD4" w:rsidP="00AE3D8E">
            <w:pPr>
              <w:keepNext/>
              <w:spacing w:before="240" w:line="264" w:lineRule="auto"/>
              <w:jc w:val="center"/>
              <w:outlineLvl w:val="0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 w:rsidRPr="00FD7EC1">
              <w:rPr>
                <w:b/>
                <w:caps/>
                <w:spacing w:val="10"/>
                <w:sz w:val="17"/>
                <w:szCs w:val="17"/>
                <w:lang w:val="be-BY"/>
              </w:rPr>
              <w:t>Министе</w:t>
            </w:r>
            <w:r>
              <w:rPr>
                <w:b/>
                <w:caps/>
                <w:spacing w:val="10"/>
                <w:sz w:val="17"/>
                <w:szCs w:val="17"/>
                <w:lang w:val="be-BY"/>
              </w:rPr>
              <w:t>рство труда и социальной защиты</w:t>
            </w:r>
            <w:r w:rsidRPr="00FD7EC1">
              <w:rPr>
                <w:b/>
                <w:caps/>
                <w:spacing w:val="10"/>
                <w:sz w:val="17"/>
                <w:szCs w:val="17"/>
                <w:lang w:val="be-BY"/>
              </w:rPr>
              <w:t xml:space="preserve"> республики Беларусь</w:t>
            </w:r>
          </w:p>
          <w:p w:rsidR="00EC0AD4" w:rsidRPr="00FD7EC1" w:rsidRDefault="00EC0AD4" w:rsidP="00AE3D8E">
            <w:pPr>
              <w:jc w:val="center"/>
              <w:rPr>
                <w:b/>
                <w:caps/>
              </w:rPr>
            </w:pPr>
          </w:p>
          <w:p w:rsidR="00EC0AD4" w:rsidRPr="00FD7EC1" w:rsidRDefault="00EC0AD4" w:rsidP="00AE3D8E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FD7EC1">
              <w:rPr>
                <w:b/>
                <w:caps/>
                <w:spacing w:val="10"/>
                <w:sz w:val="22"/>
                <w:szCs w:val="22"/>
              </w:rPr>
              <w:t>ДЕПАРТАМЕНТ</w:t>
            </w:r>
          </w:p>
          <w:p w:rsidR="00EC0AD4" w:rsidRPr="00FD7EC1" w:rsidRDefault="00EC0AD4" w:rsidP="00AE3D8E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FD7EC1">
              <w:rPr>
                <w:b/>
                <w:caps/>
                <w:spacing w:val="10"/>
                <w:sz w:val="18"/>
                <w:szCs w:val="18"/>
              </w:rPr>
              <w:t>ГОСУДАРСТВЕННОЙ ИНСПЕКЦИИ ТРУДА</w:t>
            </w:r>
          </w:p>
          <w:p w:rsidR="00EC0AD4" w:rsidRPr="00FD7EC1" w:rsidRDefault="00EC0AD4" w:rsidP="00AE3D8E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EC0AD4" w:rsidRPr="00FD7EC1" w:rsidRDefault="00EC0AD4" w:rsidP="00AE3D8E">
            <w:pPr>
              <w:jc w:val="center"/>
              <w:rPr>
                <w:sz w:val="20"/>
              </w:rPr>
            </w:pPr>
            <w:r w:rsidRPr="00FD7EC1">
              <w:rPr>
                <w:sz w:val="20"/>
              </w:rPr>
              <w:t>пр. Победителей, 23, к. 2, 220004, г. Минск</w:t>
            </w:r>
          </w:p>
          <w:p w:rsidR="00EC0AD4" w:rsidRPr="00FD7EC1" w:rsidRDefault="00EC0AD4" w:rsidP="00AE3D8E">
            <w:pPr>
              <w:jc w:val="center"/>
              <w:rPr>
                <w:sz w:val="18"/>
                <w:lang w:val="en-US"/>
              </w:rPr>
            </w:pPr>
            <w:r w:rsidRPr="00FD7EC1">
              <w:rPr>
                <w:sz w:val="20"/>
              </w:rPr>
              <w:t>тел. / факс (017) 306-41-17</w:t>
            </w:r>
          </w:p>
        </w:tc>
      </w:tr>
    </w:tbl>
    <w:p w:rsidR="00335A52" w:rsidRPr="00A80F71" w:rsidRDefault="00335A52" w:rsidP="00990A32">
      <w:pPr>
        <w:tabs>
          <w:tab w:val="left" w:pos="4500"/>
        </w:tabs>
        <w:spacing w:before="120"/>
      </w:pPr>
      <w:r w:rsidRPr="00A80F71">
        <w:t>___________</w:t>
      </w:r>
      <w:r w:rsidR="00AC6A50" w:rsidRPr="00A80F71">
        <w:t>___</w:t>
      </w:r>
      <w:r w:rsidRPr="00A80F71">
        <w:t xml:space="preserve"> № __________</w:t>
      </w:r>
    </w:p>
    <w:tbl>
      <w:tblPr>
        <w:tblpPr w:leftFromText="180" w:rightFromText="180" w:vertAnchor="text" w:horzAnchor="margin" w:tblpXSpec="right" w:tblpY="18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E93E35" w:rsidRPr="00A80F71" w:rsidTr="00E93E35">
        <w:trPr>
          <w:trHeight w:val="184"/>
        </w:trPr>
        <w:tc>
          <w:tcPr>
            <w:tcW w:w="5197" w:type="dxa"/>
          </w:tcPr>
          <w:p w:rsidR="00A1223B" w:rsidRDefault="00A1223B" w:rsidP="000807BF">
            <w:pPr>
              <w:tabs>
                <w:tab w:val="left" w:pos="4536"/>
              </w:tabs>
              <w:spacing w:line="280" w:lineRule="exact"/>
              <w:ind w:firstLine="567"/>
              <w:rPr>
                <w:spacing w:val="-5"/>
                <w:szCs w:val="30"/>
              </w:rPr>
            </w:pPr>
          </w:p>
          <w:p w:rsidR="007E38FD" w:rsidRDefault="00321E50" w:rsidP="000807BF">
            <w:pPr>
              <w:tabs>
                <w:tab w:val="left" w:pos="4536"/>
              </w:tabs>
              <w:spacing w:line="280" w:lineRule="exact"/>
              <w:ind w:firstLine="567"/>
              <w:rPr>
                <w:spacing w:val="-5"/>
                <w:szCs w:val="30"/>
              </w:rPr>
            </w:pPr>
            <w:r>
              <w:rPr>
                <w:spacing w:val="-5"/>
                <w:szCs w:val="30"/>
              </w:rPr>
              <w:t xml:space="preserve">Могилевский </w:t>
            </w:r>
            <w:r w:rsidR="001D4AEA" w:rsidRPr="00A80F71">
              <w:rPr>
                <w:spacing w:val="-5"/>
                <w:szCs w:val="30"/>
              </w:rPr>
              <w:t>областно</w:t>
            </w:r>
            <w:r w:rsidR="00394E14">
              <w:rPr>
                <w:spacing w:val="-5"/>
                <w:szCs w:val="30"/>
              </w:rPr>
              <w:t>й</w:t>
            </w:r>
            <w:r w:rsidR="001D4AEA" w:rsidRPr="00A80F71">
              <w:rPr>
                <w:spacing w:val="-5"/>
                <w:szCs w:val="30"/>
              </w:rPr>
              <w:t xml:space="preserve"> </w:t>
            </w:r>
          </w:p>
          <w:p w:rsidR="001D4AEA" w:rsidRPr="00A80F71" w:rsidRDefault="001D4AEA" w:rsidP="000807BF">
            <w:pPr>
              <w:tabs>
                <w:tab w:val="left" w:pos="4536"/>
              </w:tabs>
              <w:spacing w:line="280" w:lineRule="exact"/>
              <w:ind w:firstLine="567"/>
              <w:rPr>
                <w:szCs w:val="30"/>
              </w:rPr>
            </w:pPr>
            <w:r w:rsidRPr="00A80F71">
              <w:rPr>
                <w:spacing w:val="-5"/>
                <w:szCs w:val="30"/>
              </w:rPr>
              <w:t>исполнительн</w:t>
            </w:r>
            <w:r w:rsidR="00394E14">
              <w:rPr>
                <w:spacing w:val="-5"/>
                <w:szCs w:val="30"/>
              </w:rPr>
              <w:t xml:space="preserve">ый </w:t>
            </w:r>
            <w:r w:rsidRPr="00A80F71">
              <w:rPr>
                <w:spacing w:val="-5"/>
                <w:szCs w:val="30"/>
              </w:rPr>
              <w:t>комитет</w:t>
            </w:r>
          </w:p>
          <w:p w:rsidR="00E93E35" w:rsidRPr="00A80F71" w:rsidRDefault="00E93E35" w:rsidP="00394E14">
            <w:pPr>
              <w:tabs>
                <w:tab w:val="left" w:pos="4536"/>
              </w:tabs>
              <w:spacing w:before="120" w:line="280" w:lineRule="exact"/>
            </w:pPr>
          </w:p>
        </w:tc>
      </w:tr>
    </w:tbl>
    <w:p w:rsidR="00A07E02" w:rsidRPr="00A80F71" w:rsidRDefault="00A54A7C" w:rsidP="00335A52">
      <w:pPr>
        <w:tabs>
          <w:tab w:val="left" w:pos="4500"/>
        </w:tabs>
      </w:pPr>
      <w:r w:rsidRPr="00A80F71">
        <w:t>Н</w:t>
      </w:r>
      <w:r w:rsidR="00335A52" w:rsidRPr="00A80F71">
        <w:t xml:space="preserve">а </w:t>
      </w:r>
      <w:r w:rsidR="00AC6A50" w:rsidRPr="00A80F71">
        <w:t>№</w:t>
      </w:r>
      <w:r w:rsidR="00335A52" w:rsidRPr="00A80F71">
        <w:t>_______</w:t>
      </w:r>
      <w:r w:rsidR="00AC6A50" w:rsidRPr="00A80F71">
        <w:t>__</w:t>
      </w:r>
      <w:r w:rsidR="00335A52" w:rsidRPr="00A80F71">
        <w:t xml:space="preserve">  от __________</w:t>
      </w:r>
    </w:p>
    <w:p w:rsidR="00196B36" w:rsidRDefault="00196B36">
      <w:pPr>
        <w:spacing w:before="20"/>
      </w:pPr>
    </w:p>
    <w:p w:rsidR="00A1223B" w:rsidRDefault="00A1223B" w:rsidP="00C758D8">
      <w:pPr>
        <w:autoSpaceDE w:val="0"/>
        <w:autoSpaceDN w:val="0"/>
        <w:adjustRightInd w:val="0"/>
        <w:spacing w:line="280" w:lineRule="exact"/>
      </w:pPr>
    </w:p>
    <w:p w:rsidR="007078D2" w:rsidRPr="007F5ECF" w:rsidRDefault="00C758D8" w:rsidP="00F1032A">
      <w:pPr>
        <w:autoSpaceDE w:val="0"/>
        <w:autoSpaceDN w:val="0"/>
        <w:adjustRightInd w:val="0"/>
        <w:rPr>
          <w:szCs w:val="30"/>
        </w:rPr>
      </w:pPr>
      <w:r w:rsidRPr="007F5ECF">
        <w:t xml:space="preserve">Об информировании </w:t>
      </w:r>
      <w:r w:rsidRPr="007F5ECF">
        <w:br/>
      </w:r>
    </w:p>
    <w:p w:rsidR="00F5436F" w:rsidRPr="007F5ECF" w:rsidRDefault="00F5436F" w:rsidP="00F5436F">
      <w:pPr>
        <w:pStyle w:val="newncpi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Департамент государственной инспекции труда Министерства труда и социальной защиты обращает внимание на неблагоприятную ситуацию с производственным травматизмом со смертельным исходом </w:t>
      </w:r>
      <w:r w:rsidRPr="007F5ECF">
        <w:rPr>
          <w:sz w:val="30"/>
          <w:szCs w:val="30"/>
        </w:rPr>
        <w:t xml:space="preserve">в организациях, расположенных на подведомственной </w:t>
      </w:r>
      <w:r w:rsidR="00D33615">
        <w:rPr>
          <w:sz w:val="30"/>
          <w:szCs w:val="30"/>
        </w:rPr>
        <w:t xml:space="preserve">облисполкому </w:t>
      </w:r>
      <w:r w:rsidRPr="007F5ECF">
        <w:rPr>
          <w:sz w:val="30"/>
          <w:szCs w:val="30"/>
        </w:rPr>
        <w:t>территории</w:t>
      </w:r>
      <w:r>
        <w:rPr>
          <w:sz w:val="30"/>
          <w:szCs w:val="30"/>
        </w:rPr>
        <w:t>.</w:t>
      </w:r>
    </w:p>
    <w:p w:rsidR="00181180" w:rsidRDefault="00AC0AE2" w:rsidP="00B4668B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О</w:t>
      </w:r>
      <w:r w:rsidR="00181180">
        <w:rPr>
          <w:szCs w:val="30"/>
        </w:rPr>
        <w:t>перативные данные свидетельствуют об увеличении</w:t>
      </w:r>
      <w:r w:rsidR="00D37167">
        <w:rPr>
          <w:szCs w:val="30"/>
        </w:rPr>
        <w:t>,</w:t>
      </w:r>
      <w:r w:rsidR="00181180">
        <w:rPr>
          <w:szCs w:val="30"/>
        </w:rPr>
        <w:t xml:space="preserve"> как общего числа травмированных на производстве в организациях </w:t>
      </w:r>
      <w:r w:rsidR="00B4668B">
        <w:rPr>
          <w:szCs w:val="30"/>
        </w:rPr>
        <w:t>Могилевской</w:t>
      </w:r>
      <w:r w:rsidR="00181180">
        <w:rPr>
          <w:szCs w:val="30"/>
        </w:rPr>
        <w:t xml:space="preserve"> области</w:t>
      </w:r>
      <w:r w:rsidR="00D37167">
        <w:rPr>
          <w:szCs w:val="30"/>
        </w:rPr>
        <w:t>,</w:t>
      </w:r>
      <w:r w:rsidR="00181180">
        <w:rPr>
          <w:szCs w:val="30"/>
        </w:rPr>
        <w:t xml:space="preserve"> </w:t>
      </w:r>
      <w:r w:rsidR="00181180" w:rsidRPr="00FA2F8B">
        <w:rPr>
          <w:spacing w:val="-5"/>
          <w:szCs w:val="30"/>
        </w:rPr>
        <w:t>с</w:t>
      </w:r>
      <w:r w:rsidR="00181180">
        <w:rPr>
          <w:spacing w:val="-5"/>
          <w:szCs w:val="30"/>
        </w:rPr>
        <w:t xml:space="preserve"> </w:t>
      </w:r>
      <w:r w:rsidR="00B4668B">
        <w:rPr>
          <w:spacing w:val="-5"/>
          <w:szCs w:val="30"/>
        </w:rPr>
        <w:t>41</w:t>
      </w:r>
      <w:r w:rsidR="00181180">
        <w:rPr>
          <w:spacing w:val="-5"/>
          <w:szCs w:val="30"/>
        </w:rPr>
        <w:t xml:space="preserve">  </w:t>
      </w:r>
      <w:r w:rsidR="00181180" w:rsidRPr="00FA2F8B">
        <w:rPr>
          <w:spacing w:val="-5"/>
          <w:szCs w:val="30"/>
        </w:rPr>
        <w:t>работ</w:t>
      </w:r>
      <w:r w:rsidR="00D37167">
        <w:rPr>
          <w:spacing w:val="-5"/>
          <w:szCs w:val="30"/>
        </w:rPr>
        <w:t>ника</w:t>
      </w:r>
      <w:r w:rsidR="00181180" w:rsidRPr="00FA2F8B">
        <w:rPr>
          <w:spacing w:val="-5"/>
          <w:szCs w:val="30"/>
        </w:rPr>
        <w:t xml:space="preserve"> в </w:t>
      </w:r>
      <w:r w:rsidR="00181180">
        <w:rPr>
          <w:spacing w:val="-5"/>
          <w:szCs w:val="30"/>
        </w:rPr>
        <w:t xml:space="preserve">январе-марте </w:t>
      </w:r>
      <w:r w:rsidR="00181180" w:rsidRPr="00FA2F8B">
        <w:rPr>
          <w:spacing w:val="-5"/>
          <w:szCs w:val="30"/>
        </w:rPr>
        <w:t>202</w:t>
      </w:r>
      <w:r w:rsidR="00181180">
        <w:rPr>
          <w:spacing w:val="-5"/>
          <w:szCs w:val="30"/>
        </w:rPr>
        <w:t>1 </w:t>
      </w:r>
      <w:r w:rsidR="00181180" w:rsidRPr="00FA2F8B">
        <w:rPr>
          <w:spacing w:val="-5"/>
          <w:szCs w:val="30"/>
        </w:rPr>
        <w:t>год</w:t>
      </w:r>
      <w:r w:rsidR="00181180">
        <w:rPr>
          <w:spacing w:val="-5"/>
          <w:szCs w:val="30"/>
        </w:rPr>
        <w:t>а</w:t>
      </w:r>
      <w:r w:rsidR="00181180" w:rsidRPr="00FA2F8B">
        <w:rPr>
          <w:spacing w:val="-5"/>
          <w:szCs w:val="30"/>
        </w:rPr>
        <w:t xml:space="preserve"> до </w:t>
      </w:r>
      <w:r w:rsidR="00B4668B">
        <w:rPr>
          <w:spacing w:val="-5"/>
          <w:szCs w:val="30"/>
        </w:rPr>
        <w:t>42 потерпевших</w:t>
      </w:r>
      <w:r w:rsidR="00181180" w:rsidRPr="00FA2F8B">
        <w:rPr>
          <w:spacing w:val="-5"/>
          <w:szCs w:val="30"/>
        </w:rPr>
        <w:t xml:space="preserve"> </w:t>
      </w:r>
      <w:r w:rsidR="00181180">
        <w:rPr>
          <w:spacing w:val="-5"/>
          <w:szCs w:val="30"/>
        </w:rPr>
        <w:t xml:space="preserve">в </w:t>
      </w:r>
      <w:r w:rsidR="00181180" w:rsidRPr="00FA2F8B">
        <w:rPr>
          <w:spacing w:val="-5"/>
          <w:szCs w:val="30"/>
        </w:rPr>
        <w:t>202</w:t>
      </w:r>
      <w:r w:rsidR="00181180">
        <w:rPr>
          <w:spacing w:val="-5"/>
          <w:szCs w:val="30"/>
        </w:rPr>
        <w:t>2</w:t>
      </w:r>
      <w:r w:rsidR="00181180" w:rsidRPr="00FA2F8B">
        <w:rPr>
          <w:spacing w:val="-5"/>
          <w:szCs w:val="30"/>
        </w:rPr>
        <w:t> год</w:t>
      </w:r>
      <w:r w:rsidR="00181180">
        <w:rPr>
          <w:spacing w:val="-5"/>
          <w:szCs w:val="30"/>
        </w:rPr>
        <w:t>у</w:t>
      </w:r>
      <w:r w:rsidR="00181180" w:rsidRPr="00FA2F8B">
        <w:rPr>
          <w:spacing w:val="-5"/>
          <w:szCs w:val="30"/>
        </w:rPr>
        <w:t>,</w:t>
      </w:r>
      <w:r w:rsidR="00181180">
        <w:rPr>
          <w:szCs w:val="30"/>
        </w:rPr>
        <w:t xml:space="preserve"> так и погибших</w:t>
      </w:r>
      <w:r w:rsidR="0073229A">
        <w:rPr>
          <w:szCs w:val="30"/>
        </w:rPr>
        <w:t xml:space="preserve"> </w:t>
      </w:r>
      <w:r w:rsidR="006B5ABE">
        <w:rPr>
          <w:szCs w:val="30"/>
        </w:rPr>
        <w:t xml:space="preserve">(в 2 раза) </w:t>
      </w:r>
      <w:r w:rsidR="00181180">
        <w:rPr>
          <w:szCs w:val="30"/>
        </w:rPr>
        <w:t xml:space="preserve">с 4 до </w:t>
      </w:r>
      <w:r w:rsidR="00B4668B">
        <w:rPr>
          <w:szCs w:val="30"/>
        </w:rPr>
        <w:t>8</w:t>
      </w:r>
      <w:r w:rsidR="00181180">
        <w:rPr>
          <w:szCs w:val="30"/>
        </w:rPr>
        <w:t xml:space="preserve"> человек</w:t>
      </w:r>
      <w:r w:rsidR="00D37167">
        <w:rPr>
          <w:szCs w:val="30"/>
        </w:rPr>
        <w:t xml:space="preserve"> </w:t>
      </w:r>
      <w:r w:rsidR="00181180">
        <w:rPr>
          <w:szCs w:val="30"/>
        </w:rPr>
        <w:t xml:space="preserve">соответственно. </w:t>
      </w:r>
    </w:p>
    <w:p w:rsidR="00287915" w:rsidRDefault="00287915" w:rsidP="00287915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в результате несчастных случаев на производстве на 100 тыс. застрахованных по обязательному страхованию от несчастных случаев 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</w:t>
      </w:r>
      <w:r w:rsidR="00B549CC">
        <w:rPr>
          <w:szCs w:val="30"/>
        </w:rPr>
        <w:t>Могилевской области</w:t>
      </w:r>
      <w:r w:rsidRPr="007F5ECF">
        <w:rPr>
          <w:szCs w:val="30"/>
        </w:rPr>
        <w:t xml:space="preserve"> </w:t>
      </w:r>
      <w:r>
        <w:rPr>
          <w:szCs w:val="30"/>
        </w:rPr>
        <w:t>за январь-</w:t>
      </w:r>
      <w:r w:rsidR="00DF218F">
        <w:rPr>
          <w:szCs w:val="30"/>
        </w:rPr>
        <w:t>март</w:t>
      </w:r>
      <w:r>
        <w:rPr>
          <w:szCs w:val="30"/>
        </w:rPr>
        <w:t xml:space="preserve"> 2022 года </w:t>
      </w:r>
      <w:r w:rsidRPr="007F5ECF">
        <w:rPr>
          <w:szCs w:val="30"/>
        </w:rPr>
        <w:t xml:space="preserve">составил </w:t>
      </w:r>
      <w:r w:rsidR="00B549CC">
        <w:rPr>
          <w:szCs w:val="30"/>
        </w:rPr>
        <w:t>11,8</w:t>
      </w:r>
      <w:r>
        <w:rPr>
          <w:szCs w:val="30"/>
        </w:rPr>
        <w:t>,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 w:rsidR="00B549CC">
        <w:rPr>
          <w:szCs w:val="30"/>
        </w:rPr>
        <w:t>2,2</w:t>
      </w:r>
      <w:r w:rsidR="00C31264">
        <w:rPr>
          <w:szCs w:val="30"/>
        </w:rPr>
        <w:t xml:space="preserve"> </w:t>
      </w:r>
      <w:r w:rsidR="00DD187A">
        <w:rPr>
          <w:szCs w:val="30"/>
        </w:rPr>
        <w:t xml:space="preserve">                      </w:t>
      </w:r>
      <w:r w:rsidR="00C31264">
        <w:rPr>
          <w:szCs w:val="30"/>
        </w:rPr>
        <w:t>(по республике 9,8 и 1,3</w:t>
      </w:r>
      <w:r w:rsidR="00F31D5F">
        <w:rPr>
          <w:szCs w:val="30"/>
        </w:rPr>
        <w:t xml:space="preserve"> соответс</w:t>
      </w:r>
      <w:r w:rsidR="00C00D12">
        <w:rPr>
          <w:szCs w:val="30"/>
        </w:rPr>
        <w:t>т</w:t>
      </w:r>
      <w:r w:rsidR="00F31D5F">
        <w:rPr>
          <w:szCs w:val="30"/>
        </w:rPr>
        <w:t>венно</w:t>
      </w:r>
      <w:r w:rsidR="00C31264">
        <w:rPr>
          <w:szCs w:val="30"/>
        </w:rPr>
        <w:t>).</w:t>
      </w:r>
    </w:p>
    <w:p w:rsidR="00BA543E" w:rsidRDefault="00287915" w:rsidP="00775C29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 w:rsidRPr="00FD0E49">
        <w:rPr>
          <w:szCs w:val="30"/>
        </w:rPr>
        <w:t>Несмотря на снижение общего количества травмированных в организациях коммунальной формы собственности</w:t>
      </w:r>
      <w:r w:rsidR="00BA1650">
        <w:rPr>
          <w:szCs w:val="30"/>
        </w:rPr>
        <w:t xml:space="preserve"> </w:t>
      </w:r>
      <w:r w:rsidR="00963E4C">
        <w:rPr>
          <w:szCs w:val="30"/>
        </w:rPr>
        <w:t xml:space="preserve">Могилевской </w:t>
      </w:r>
      <w:r w:rsidR="00BA1650">
        <w:rPr>
          <w:szCs w:val="30"/>
        </w:rPr>
        <w:t>области</w:t>
      </w:r>
      <w:r>
        <w:rPr>
          <w:szCs w:val="30"/>
        </w:rPr>
        <w:t>,</w:t>
      </w:r>
      <w:r w:rsidRPr="00FD0E49">
        <w:rPr>
          <w:szCs w:val="30"/>
        </w:rPr>
        <w:t xml:space="preserve"> с </w:t>
      </w:r>
      <w:r w:rsidR="00963E4C">
        <w:rPr>
          <w:szCs w:val="30"/>
        </w:rPr>
        <w:t>21</w:t>
      </w:r>
      <w:r w:rsidRPr="00FD0E49">
        <w:rPr>
          <w:szCs w:val="30"/>
        </w:rPr>
        <w:t xml:space="preserve"> </w:t>
      </w:r>
      <w:r w:rsidR="002B3272">
        <w:rPr>
          <w:szCs w:val="30"/>
        </w:rPr>
        <w:t>потерпевшего</w:t>
      </w:r>
      <w:r w:rsidRPr="00FD0E49">
        <w:rPr>
          <w:szCs w:val="30"/>
        </w:rPr>
        <w:t xml:space="preserve"> в январе-</w:t>
      </w:r>
      <w:r w:rsidR="00BA1650">
        <w:rPr>
          <w:szCs w:val="30"/>
        </w:rPr>
        <w:t>марте</w:t>
      </w:r>
      <w:r w:rsidRPr="00FD0E49">
        <w:rPr>
          <w:szCs w:val="30"/>
        </w:rPr>
        <w:t xml:space="preserve"> 2021 года до </w:t>
      </w:r>
      <w:r w:rsidR="00BA1650">
        <w:rPr>
          <w:szCs w:val="30"/>
        </w:rPr>
        <w:t>1</w:t>
      </w:r>
      <w:r w:rsidR="00963E4C">
        <w:rPr>
          <w:szCs w:val="30"/>
        </w:rPr>
        <w:t>8</w:t>
      </w:r>
      <w:r w:rsidRPr="00FD0E49">
        <w:rPr>
          <w:szCs w:val="30"/>
        </w:rPr>
        <w:t xml:space="preserve"> человек в 2022 году</w:t>
      </w:r>
      <w:r>
        <w:rPr>
          <w:szCs w:val="30"/>
        </w:rPr>
        <w:t>, в</w:t>
      </w:r>
      <w:r w:rsidRPr="002666B1">
        <w:rPr>
          <w:szCs w:val="30"/>
        </w:rPr>
        <w:t xml:space="preserve"> текущем году </w:t>
      </w:r>
      <w:r w:rsidR="00BA1650">
        <w:rPr>
          <w:szCs w:val="30"/>
        </w:rPr>
        <w:t xml:space="preserve">на производстве </w:t>
      </w:r>
      <w:r w:rsidR="007F4340">
        <w:rPr>
          <w:szCs w:val="30"/>
        </w:rPr>
        <w:t xml:space="preserve">погибло </w:t>
      </w:r>
      <w:r w:rsidR="00963E4C">
        <w:rPr>
          <w:szCs w:val="30"/>
        </w:rPr>
        <w:t>4</w:t>
      </w:r>
      <w:r w:rsidR="007F4340">
        <w:rPr>
          <w:szCs w:val="30"/>
        </w:rPr>
        <w:t xml:space="preserve"> работника,</w:t>
      </w:r>
      <w:r w:rsidR="00BA1650">
        <w:rPr>
          <w:szCs w:val="30"/>
        </w:rPr>
        <w:t xml:space="preserve"> в то время </w:t>
      </w:r>
      <w:r w:rsidR="007F4340">
        <w:rPr>
          <w:szCs w:val="30"/>
        </w:rPr>
        <w:t xml:space="preserve">как за аналогичный период прошлого года </w:t>
      </w:r>
      <w:r w:rsidR="00E80ED9">
        <w:rPr>
          <w:szCs w:val="30"/>
        </w:rPr>
        <w:t xml:space="preserve">случаев </w:t>
      </w:r>
      <w:r w:rsidR="0095740C">
        <w:rPr>
          <w:szCs w:val="30"/>
        </w:rPr>
        <w:t>гибели не допущено</w:t>
      </w:r>
      <w:r w:rsidR="00E80ED9">
        <w:rPr>
          <w:szCs w:val="30"/>
        </w:rPr>
        <w:t xml:space="preserve"> </w:t>
      </w:r>
      <w:r w:rsidR="007F4340" w:rsidRPr="00FD0E49">
        <w:rPr>
          <w:szCs w:val="30"/>
        </w:rPr>
        <w:t xml:space="preserve">(таблица 1). </w:t>
      </w:r>
      <w:r w:rsidR="00CB3CC5" w:rsidRPr="00FD0E49">
        <w:rPr>
          <w:szCs w:val="30"/>
        </w:rPr>
        <w:t>При этом наибольший удельный вес потерпевших</w:t>
      </w:r>
      <w:r w:rsidR="008D2A26" w:rsidRPr="00FD0E49">
        <w:rPr>
          <w:szCs w:val="30"/>
        </w:rPr>
        <w:t xml:space="preserve"> </w:t>
      </w:r>
      <w:r w:rsidR="007974D4">
        <w:rPr>
          <w:szCs w:val="30"/>
        </w:rPr>
        <w:t xml:space="preserve">                            </w:t>
      </w:r>
      <w:r w:rsidR="008D2A26" w:rsidRPr="00FD0E49">
        <w:rPr>
          <w:szCs w:val="30"/>
        </w:rPr>
        <w:t>(</w:t>
      </w:r>
      <w:r w:rsidR="00963E4C">
        <w:rPr>
          <w:szCs w:val="30"/>
        </w:rPr>
        <w:t>38,9</w:t>
      </w:r>
      <w:r w:rsidR="008D2A26" w:rsidRPr="00FD0E49">
        <w:rPr>
          <w:szCs w:val="30"/>
        </w:rPr>
        <w:t xml:space="preserve"> процентов)</w:t>
      </w:r>
      <w:r w:rsidR="00CB3CC5" w:rsidRPr="00FD0E49">
        <w:rPr>
          <w:szCs w:val="30"/>
        </w:rPr>
        <w:t xml:space="preserve"> из общего числа травмированных в организациях коммунальной формы собственности</w:t>
      </w:r>
      <w:r w:rsidR="001F63AE">
        <w:rPr>
          <w:szCs w:val="30"/>
        </w:rPr>
        <w:t>, -</w:t>
      </w:r>
      <w:r w:rsidR="00CB3CC5" w:rsidRPr="00FD0E49">
        <w:rPr>
          <w:szCs w:val="30"/>
        </w:rPr>
        <w:t xml:space="preserve"> работники сельскохозяйственных </w:t>
      </w:r>
      <w:r w:rsidR="00C3036B" w:rsidRPr="00FD0E49">
        <w:rPr>
          <w:szCs w:val="30"/>
        </w:rPr>
        <w:t>организаций</w:t>
      </w:r>
      <w:r w:rsidR="00963E4C">
        <w:rPr>
          <w:szCs w:val="30"/>
        </w:rPr>
        <w:t>, по 16,7 процента</w:t>
      </w:r>
      <w:r w:rsidR="00B54D3D">
        <w:rPr>
          <w:szCs w:val="30"/>
        </w:rPr>
        <w:t xml:space="preserve"> приходится на </w:t>
      </w:r>
      <w:r w:rsidR="00963E4C">
        <w:rPr>
          <w:szCs w:val="30"/>
        </w:rPr>
        <w:t>работник</w:t>
      </w:r>
      <w:r w:rsidR="00B54D3D">
        <w:rPr>
          <w:szCs w:val="30"/>
        </w:rPr>
        <w:t>ов</w:t>
      </w:r>
      <w:r w:rsidR="00963E4C">
        <w:rPr>
          <w:szCs w:val="30"/>
        </w:rPr>
        <w:t xml:space="preserve"> организаций жилищно-коммунального хозяйства</w:t>
      </w:r>
      <w:r w:rsidR="00B54D3D">
        <w:rPr>
          <w:szCs w:val="30"/>
        </w:rPr>
        <w:t>, а также</w:t>
      </w:r>
      <w:r w:rsidR="00963E4C">
        <w:rPr>
          <w:szCs w:val="30"/>
        </w:rPr>
        <w:t xml:space="preserve"> транспорта и коммуникаций.</w:t>
      </w:r>
    </w:p>
    <w:p w:rsidR="00536AA5" w:rsidRDefault="00B54D3D" w:rsidP="00775C29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>
        <w:rPr>
          <w:szCs w:val="30"/>
        </w:rPr>
        <w:t>В сельскохозяйственных организациях области зарегистрирован</w:t>
      </w:r>
      <w:r w:rsidR="00073786">
        <w:rPr>
          <w:szCs w:val="30"/>
        </w:rPr>
        <w:t>о</w:t>
      </w:r>
      <w:r>
        <w:rPr>
          <w:szCs w:val="30"/>
        </w:rPr>
        <w:t xml:space="preserve">                  3 погибших на производстве</w:t>
      </w:r>
      <w:r w:rsidR="00360296">
        <w:rPr>
          <w:szCs w:val="30"/>
        </w:rPr>
        <w:t>, а</w:t>
      </w:r>
      <w:r>
        <w:rPr>
          <w:szCs w:val="30"/>
        </w:rPr>
        <w:t xml:space="preserve"> </w:t>
      </w:r>
      <w:r w:rsidR="00536AA5">
        <w:rPr>
          <w:szCs w:val="30"/>
        </w:rPr>
        <w:t>в организации транспорта и коммуникаций</w:t>
      </w:r>
      <w:r w:rsidR="00360296">
        <w:rPr>
          <w:szCs w:val="30"/>
        </w:rPr>
        <w:t xml:space="preserve"> один</w:t>
      </w:r>
      <w:r>
        <w:rPr>
          <w:szCs w:val="30"/>
        </w:rPr>
        <w:t xml:space="preserve">. </w:t>
      </w:r>
    </w:p>
    <w:p w:rsidR="00764089" w:rsidRDefault="00764089" w:rsidP="00C1357E">
      <w:pPr>
        <w:jc w:val="right"/>
        <w:rPr>
          <w:color w:val="000000"/>
          <w:szCs w:val="30"/>
        </w:rPr>
      </w:pPr>
    </w:p>
    <w:p w:rsidR="00764089" w:rsidRDefault="00764089" w:rsidP="00C1357E">
      <w:pPr>
        <w:jc w:val="right"/>
        <w:rPr>
          <w:color w:val="000000"/>
          <w:szCs w:val="30"/>
        </w:rPr>
      </w:pPr>
    </w:p>
    <w:p w:rsidR="00C1357E" w:rsidRDefault="00C1357E" w:rsidP="00C1357E">
      <w:pPr>
        <w:jc w:val="right"/>
        <w:rPr>
          <w:color w:val="000000"/>
          <w:szCs w:val="30"/>
        </w:rPr>
      </w:pPr>
      <w:r>
        <w:rPr>
          <w:color w:val="000000"/>
          <w:szCs w:val="30"/>
        </w:rPr>
        <w:lastRenderedPageBreak/>
        <w:t>Таблица 1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C1357E" w:rsidRPr="001876C9" w:rsidTr="0026251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57E" w:rsidRPr="001876C9" w:rsidRDefault="00C1357E" w:rsidP="0026251D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57E" w:rsidRPr="00757E1C" w:rsidRDefault="00C1357E" w:rsidP="0026251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57E1C">
              <w:rPr>
                <w:color w:val="000000"/>
                <w:sz w:val="22"/>
                <w:szCs w:val="22"/>
              </w:rPr>
              <w:t xml:space="preserve">Общее количество травмированных на производстве </w:t>
            </w:r>
            <w:r w:rsidRPr="00757E1C">
              <w:rPr>
                <w:bCs/>
                <w:color w:val="000000"/>
                <w:sz w:val="22"/>
                <w:szCs w:val="22"/>
              </w:rPr>
              <w:t xml:space="preserve">/ </w:t>
            </w:r>
            <w:r w:rsidRPr="00757E1C">
              <w:rPr>
                <w:color w:val="000000"/>
                <w:sz w:val="22"/>
                <w:szCs w:val="22"/>
              </w:rPr>
              <w:t>из них в состоянии алкогольного опьянения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57E" w:rsidRPr="00757E1C" w:rsidRDefault="00C1357E" w:rsidP="0026251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C1357E" w:rsidRPr="001876C9" w:rsidTr="0026251D">
        <w:trPr>
          <w:trHeight w:val="30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57E" w:rsidRPr="001876C9" w:rsidRDefault="00C1357E" w:rsidP="0026251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57E" w:rsidRPr="00757E1C" w:rsidRDefault="00C1357E" w:rsidP="0026251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57E" w:rsidRPr="00757E1C" w:rsidRDefault="00C1357E" w:rsidP="0026251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 xml:space="preserve">погибших на производстве </w:t>
            </w:r>
            <w:r w:rsidRPr="00757E1C">
              <w:rPr>
                <w:bCs/>
                <w:color w:val="000000"/>
                <w:sz w:val="22"/>
                <w:szCs w:val="22"/>
              </w:rPr>
              <w:t xml:space="preserve">/ </w:t>
            </w:r>
            <w:r w:rsidRPr="00757E1C">
              <w:rPr>
                <w:color w:val="000000"/>
                <w:sz w:val="22"/>
                <w:szCs w:val="22"/>
              </w:rPr>
              <w:t>из них в состоянии алкогольного опьянения</w:t>
            </w:r>
          </w:p>
        </w:tc>
      </w:tr>
      <w:tr w:rsidR="00252CE3" w:rsidRPr="001876C9" w:rsidTr="00247B0D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CE3" w:rsidRPr="001876C9" w:rsidRDefault="00252CE3" w:rsidP="00694B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E3" w:rsidRPr="00757E1C" w:rsidRDefault="00252CE3" w:rsidP="00BF75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январь-</w:t>
            </w:r>
            <w:r w:rsidR="00BF7520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CE3" w:rsidRPr="00757E1C" w:rsidRDefault="00252CE3" w:rsidP="00BF75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январь-</w:t>
            </w:r>
            <w:r w:rsidR="00BF7520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252CE3" w:rsidRPr="001876C9" w:rsidTr="008369A0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E3" w:rsidRPr="001876C9" w:rsidRDefault="00252CE3" w:rsidP="00694B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E3" w:rsidRPr="00757E1C" w:rsidRDefault="00252CE3" w:rsidP="00252CE3">
            <w:pPr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57E1C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E3" w:rsidRPr="00757E1C" w:rsidRDefault="00252CE3" w:rsidP="00A1223B">
            <w:pPr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>202</w:t>
            </w:r>
            <w:r w:rsidR="00A1223B">
              <w:rPr>
                <w:color w:val="000000"/>
                <w:sz w:val="22"/>
                <w:szCs w:val="22"/>
              </w:rPr>
              <w:t>2</w:t>
            </w:r>
            <w:r w:rsidRPr="00757E1C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CE3" w:rsidRPr="00757E1C" w:rsidRDefault="00252CE3" w:rsidP="00252CE3">
            <w:pPr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57E1C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CE3" w:rsidRPr="00757E1C" w:rsidRDefault="00252CE3" w:rsidP="00252CE3">
            <w:pPr>
              <w:jc w:val="center"/>
              <w:rPr>
                <w:color w:val="000000"/>
                <w:sz w:val="22"/>
                <w:szCs w:val="22"/>
              </w:rPr>
            </w:pPr>
            <w:r w:rsidRPr="00757E1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57E1C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252CE3" w:rsidRPr="001876C9" w:rsidTr="0026251D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CE3" w:rsidRPr="00757E1C" w:rsidRDefault="00324149" w:rsidP="002625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Могилевская</w:t>
            </w:r>
            <w:r w:rsidR="00252CE3" w:rsidRPr="00757E1C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="00252CE3" w:rsidRPr="00757E1C">
              <w:rPr>
                <w:color w:val="000000"/>
                <w:sz w:val="24"/>
                <w:szCs w:val="24"/>
              </w:rPr>
              <w:t xml:space="preserve">, </w:t>
            </w:r>
          </w:p>
          <w:p w:rsidR="00252CE3" w:rsidRPr="00757E1C" w:rsidRDefault="00252CE3" w:rsidP="0026251D">
            <w:pPr>
              <w:rPr>
                <w:color w:val="000000"/>
                <w:sz w:val="24"/>
                <w:szCs w:val="24"/>
              </w:rPr>
            </w:pPr>
            <w:r w:rsidRPr="00757E1C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324149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1E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1E634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1E63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324149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8/1</w:t>
            </w:r>
          </w:p>
        </w:tc>
      </w:tr>
      <w:tr w:rsidR="00252CE3" w:rsidRPr="001876C9" w:rsidTr="0026251D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757E1C" w:rsidRDefault="00252CE3" w:rsidP="0026251D">
            <w:pPr>
              <w:ind w:left="171"/>
              <w:rPr>
                <w:color w:val="000000"/>
                <w:sz w:val="24"/>
                <w:szCs w:val="24"/>
              </w:rPr>
            </w:pPr>
            <w:r w:rsidRPr="00757E1C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F52F21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24149">
              <w:rPr>
                <w:color w:val="000000"/>
                <w:sz w:val="24"/>
                <w:szCs w:val="24"/>
              </w:rPr>
              <w:t>3</w:t>
            </w:r>
            <w:r w:rsidR="00252CE3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324149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252CE3" w:rsidRPr="00757E1C">
              <w:rPr>
                <w:color w:val="000000"/>
                <w:sz w:val="24"/>
                <w:szCs w:val="24"/>
              </w:rPr>
              <w:t>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252CE3" w:rsidP="00324149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5C088D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2CE3" w:rsidRPr="00757E1C">
              <w:rPr>
                <w:color w:val="000000"/>
                <w:sz w:val="24"/>
                <w:szCs w:val="24"/>
              </w:rPr>
              <w:t>/-</w:t>
            </w:r>
          </w:p>
        </w:tc>
      </w:tr>
      <w:tr w:rsidR="00252CE3" w:rsidRPr="001876C9" w:rsidTr="002625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757E1C" w:rsidRDefault="00252CE3" w:rsidP="0026251D">
            <w:pPr>
              <w:ind w:left="171"/>
              <w:rPr>
                <w:color w:val="000000"/>
                <w:sz w:val="24"/>
                <w:szCs w:val="24"/>
              </w:rPr>
            </w:pPr>
            <w:r w:rsidRPr="00757E1C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324149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252C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F52F21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24149">
              <w:rPr>
                <w:color w:val="000000"/>
                <w:sz w:val="24"/>
                <w:szCs w:val="24"/>
              </w:rPr>
              <w:t>8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F52F21" w:rsidP="000F6DC5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252C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CE3" w:rsidRPr="001876C9" w:rsidTr="0026251D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757E1C" w:rsidRDefault="00252CE3" w:rsidP="0026251D">
            <w:pPr>
              <w:ind w:left="171"/>
              <w:rPr>
                <w:color w:val="000000"/>
                <w:sz w:val="24"/>
                <w:szCs w:val="24"/>
              </w:rPr>
            </w:pPr>
            <w:r w:rsidRPr="00757E1C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E3" w:rsidRPr="00757E1C" w:rsidRDefault="00324149" w:rsidP="001E634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1E63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93567C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9356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3" w:rsidRPr="00757E1C" w:rsidRDefault="00324149" w:rsidP="001E634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2CE3" w:rsidRPr="00757E1C">
              <w:rPr>
                <w:color w:val="000000"/>
                <w:sz w:val="24"/>
                <w:szCs w:val="24"/>
              </w:rPr>
              <w:t>/</w:t>
            </w:r>
            <w:r w:rsidR="001E634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551EB" w:rsidRDefault="00694B56" w:rsidP="00AD5F48">
      <w:pPr>
        <w:pStyle w:val="a9"/>
        <w:tabs>
          <w:tab w:val="left" w:pos="709"/>
        </w:tabs>
        <w:spacing w:before="240" w:after="0"/>
        <w:ind w:firstLine="709"/>
        <w:jc w:val="both"/>
        <w:rPr>
          <w:color w:val="000000"/>
          <w:szCs w:val="30"/>
        </w:rPr>
      </w:pPr>
      <w:proofErr w:type="gramStart"/>
      <w:r w:rsidRPr="0077142A">
        <w:rPr>
          <w:szCs w:val="30"/>
        </w:rPr>
        <w:t>В расположенных на территории области организациях, подчиненных республиканским органам государственного управления</w:t>
      </w:r>
      <w:r w:rsidR="00DD24E2">
        <w:rPr>
          <w:szCs w:val="30"/>
        </w:rPr>
        <w:t xml:space="preserve"> и</w:t>
      </w:r>
      <w:r w:rsidRPr="0077142A">
        <w:rPr>
          <w:szCs w:val="30"/>
        </w:rPr>
        <w:t xml:space="preserve"> ины</w:t>
      </w:r>
      <w:r w:rsidR="00FE390A">
        <w:rPr>
          <w:szCs w:val="30"/>
        </w:rPr>
        <w:t>м</w:t>
      </w:r>
      <w:r w:rsidRPr="0077142A">
        <w:rPr>
          <w:szCs w:val="30"/>
        </w:rPr>
        <w:t xml:space="preserve"> государственны</w:t>
      </w:r>
      <w:r w:rsidR="00FE390A">
        <w:rPr>
          <w:szCs w:val="30"/>
        </w:rPr>
        <w:t>м</w:t>
      </w:r>
      <w:r w:rsidRPr="0077142A">
        <w:rPr>
          <w:szCs w:val="30"/>
        </w:rPr>
        <w:t xml:space="preserve"> организация</w:t>
      </w:r>
      <w:r w:rsidR="00FE390A">
        <w:rPr>
          <w:szCs w:val="30"/>
        </w:rPr>
        <w:t>м</w:t>
      </w:r>
      <w:r w:rsidR="00764089">
        <w:rPr>
          <w:szCs w:val="30"/>
        </w:rPr>
        <w:t>,</w:t>
      </w:r>
      <w:r w:rsidR="00764089" w:rsidRPr="00764089">
        <w:rPr>
          <w:szCs w:val="30"/>
        </w:rPr>
        <w:t xml:space="preserve"> </w:t>
      </w:r>
      <w:r w:rsidR="00764089" w:rsidRPr="00DC48E4">
        <w:rPr>
          <w:szCs w:val="30"/>
        </w:rPr>
        <w:t>подчиненны</w:t>
      </w:r>
      <w:r w:rsidR="00911253">
        <w:rPr>
          <w:szCs w:val="30"/>
        </w:rPr>
        <w:t>м</w:t>
      </w:r>
      <w:bookmarkStart w:id="0" w:name="_GoBack"/>
      <w:bookmarkEnd w:id="0"/>
      <w:r w:rsidR="00764089" w:rsidRPr="00DC48E4">
        <w:rPr>
          <w:szCs w:val="30"/>
        </w:rPr>
        <w:t xml:space="preserve"> Правительству Республики Беларусь</w:t>
      </w:r>
      <w:r w:rsidR="00764089">
        <w:rPr>
          <w:szCs w:val="30"/>
        </w:rPr>
        <w:t>,</w:t>
      </w:r>
      <w:r w:rsidR="00832099">
        <w:rPr>
          <w:szCs w:val="30"/>
        </w:rPr>
        <w:t xml:space="preserve"> </w:t>
      </w:r>
      <w:r w:rsidR="00AC0B05">
        <w:rPr>
          <w:szCs w:val="30"/>
        </w:rPr>
        <w:t>за три месяца</w:t>
      </w:r>
      <w:r w:rsidR="00B551EB">
        <w:rPr>
          <w:szCs w:val="30"/>
        </w:rPr>
        <w:t xml:space="preserve"> 2022  года на производстве травмировано </w:t>
      </w:r>
      <w:r w:rsidR="00DD187A">
        <w:rPr>
          <w:szCs w:val="30"/>
        </w:rPr>
        <w:t xml:space="preserve">                       </w:t>
      </w:r>
      <w:r w:rsidR="00B551EB">
        <w:rPr>
          <w:szCs w:val="30"/>
        </w:rPr>
        <w:t xml:space="preserve">12 работников (в </w:t>
      </w:r>
      <w:r w:rsidR="005341B1">
        <w:rPr>
          <w:szCs w:val="30"/>
        </w:rPr>
        <w:t>январе-марте</w:t>
      </w:r>
      <w:r w:rsidR="00B551EB">
        <w:rPr>
          <w:szCs w:val="30"/>
        </w:rPr>
        <w:t xml:space="preserve"> 2021 года –</w:t>
      </w:r>
      <w:r w:rsidR="00764089">
        <w:rPr>
          <w:szCs w:val="30"/>
        </w:rPr>
        <w:t xml:space="preserve"> </w:t>
      </w:r>
      <w:r w:rsidR="00B551EB">
        <w:rPr>
          <w:szCs w:val="30"/>
        </w:rPr>
        <w:t xml:space="preserve">13 </w:t>
      </w:r>
      <w:r w:rsidR="00D71C4D">
        <w:rPr>
          <w:szCs w:val="30"/>
        </w:rPr>
        <w:t>человек</w:t>
      </w:r>
      <w:r w:rsidR="00B551EB">
        <w:rPr>
          <w:szCs w:val="30"/>
        </w:rPr>
        <w:t xml:space="preserve">), при этом количество </w:t>
      </w:r>
      <w:r w:rsidR="00C24C23">
        <w:rPr>
          <w:szCs w:val="30"/>
        </w:rPr>
        <w:t>погибших увеличилось</w:t>
      </w:r>
      <w:r w:rsidR="00135921">
        <w:rPr>
          <w:szCs w:val="30"/>
        </w:rPr>
        <w:t xml:space="preserve"> </w:t>
      </w:r>
      <w:r w:rsidR="00D9648F">
        <w:rPr>
          <w:szCs w:val="30"/>
        </w:rPr>
        <w:t xml:space="preserve">с </w:t>
      </w:r>
      <w:r w:rsidR="00135921">
        <w:rPr>
          <w:szCs w:val="30"/>
        </w:rPr>
        <w:t>од</w:t>
      </w:r>
      <w:r w:rsidR="00D9648F">
        <w:rPr>
          <w:szCs w:val="30"/>
        </w:rPr>
        <w:t>ного работ</w:t>
      </w:r>
      <w:r w:rsidR="006C79C3">
        <w:rPr>
          <w:szCs w:val="30"/>
        </w:rPr>
        <w:t>ника</w:t>
      </w:r>
      <w:r w:rsidR="00D9648F">
        <w:rPr>
          <w:szCs w:val="30"/>
        </w:rPr>
        <w:t xml:space="preserve"> в </w:t>
      </w:r>
      <w:r w:rsidR="00AC0B05">
        <w:rPr>
          <w:szCs w:val="30"/>
        </w:rPr>
        <w:t xml:space="preserve">первом квартале </w:t>
      </w:r>
      <w:r w:rsidR="00D9648F">
        <w:rPr>
          <w:szCs w:val="30"/>
        </w:rPr>
        <w:t>2021 года до 2 человек в 2022 году</w:t>
      </w:r>
      <w:r w:rsidR="00135921">
        <w:rPr>
          <w:szCs w:val="30"/>
        </w:rPr>
        <w:t>.</w:t>
      </w:r>
      <w:proofErr w:type="gramEnd"/>
    </w:p>
    <w:p w:rsidR="009827A1" w:rsidRDefault="00C24C23" w:rsidP="00C6432B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Отмечено </w:t>
      </w:r>
      <w:r w:rsidR="00D9648F">
        <w:rPr>
          <w:szCs w:val="30"/>
        </w:rPr>
        <w:t>увеличение в 1,7 раз</w:t>
      </w:r>
      <w:r>
        <w:rPr>
          <w:szCs w:val="30"/>
        </w:rPr>
        <w:t>а</w:t>
      </w:r>
      <w:r w:rsidR="00D9648F">
        <w:rPr>
          <w:szCs w:val="30"/>
        </w:rPr>
        <w:t xml:space="preserve"> общего количества травмированных в</w:t>
      </w:r>
      <w:r w:rsidR="00C6432B">
        <w:rPr>
          <w:szCs w:val="30"/>
        </w:rPr>
        <w:t xml:space="preserve"> </w:t>
      </w:r>
      <w:r w:rsidR="009827A1" w:rsidRPr="0077142A">
        <w:rPr>
          <w:szCs w:val="30"/>
        </w:rPr>
        <w:t>организациях без ведомственной подчиненности</w:t>
      </w:r>
      <w:r w:rsidR="009827A1">
        <w:rPr>
          <w:szCs w:val="30"/>
        </w:rPr>
        <w:t xml:space="preserve"> </w:t>
      </w:r>
      <w:r w:rsidR="00D9648F">
        <w:rPr>
          <w:szCs w:val="30"/>
        </w:rPr>
        <w:t xml:space="preserve">с 7 </w:t>
      </w:r>
      <w:r w:rsidR="006C79C3">
        <w:rPr>
          <w:szCs w:val="30"/>
        </w:rPr>
        <w:t>потерпевших</w:t>
      </w:r>
      <w:r w:rsidR="00D9648F">
        <w:rPr>
          <w:szCs w:val="30"/>
        </w:rPr>
        <w:t xml:space="preserve"> </w:t>
      </w:r>
      <w:r w:rsidR="00C6432B">
        <w:rPr>
          <w:szCs w:val="30"/>
        </w:rPr>
        <w:t xml:space="preserve">в </w:t>
      </w:r>
      <w:r w:rsidR="009517DF">
        <w:rPr>
          <w:szCs w:val="30"/>
        </w:rPr>
        <w:t xml:space="preserve">                </w:t>
      </w:r>
      <w:r w:rsidR="009827A1">
        <w:rPr>
          <w:szCs w:val="30"/>
        </w:rPr>
        <w:t>январе-</w:t>
      </w:r>
      <w:r w:rsidR="00C6432B">
        <w:rPr>
          <w:szCs w:val="30"/>
        </w:rPr>
        <w:t xml:space="preserve">марте </w:t>
      </w:r>
      <w:r w:rsidR="009827A1">
        <w:rPr>
          <w:szCs w:val="30"/>
        </w:rPr>
        <w:t>202</w:t>
      </w:r>
      <w:r w:rsidR="00D9648F">
        <w:rPr>
          <w:szCs w:val="30"/>
        </w:rPr>
        <w:t>1</w:t>
      </w:r>
      <w:r w:rsidR="009827A1">
        <w:rPr>
          <w:szCs w:val="30"/>
        </w:rPr>
        <w:t xml:space="preserve">  года </w:t>
      </w:r>
      <w:r w:rsidR="00D9648F">
        <w:rPr>
          <w:szCs w:val="30"/>
        </w:rPr>
        <w:t>до 12 человек в 2022 году</w:t>
      </w:r>
      <w:r w:rsidR="009827A1">
        <w:rPr>
          <w:szCs w:val="30"/>
        </w:rPr>
        <w:t>,</w:t>
      </w:r>
      <w:r w:rsidR="00C6432B">
        <w:rPr>
          <w:szCs w:val="30"/>
        </w:rPr>
        <w:t xml:space="preserve"> </w:t>
      </w:r>
      <w:r w:rsidR="00B36B17">
        <w:rPr>
          <w:szCs w:val="30"/>
        </w:rPr>
        <w:t>при этом снизилось</w:t>
      </w:r>
      <w:r w:rsidR="0003441D">
        <w:rPr>
          <w:szCs w:val="30"/>
        </w:rPr>
        <w:t xml:space="preserve"> числ</w:t>
      </w:r>
      <w:r w:rsidR="00B36B17">
        <w:rPr>
          <w:szCs w:val="30"/>
        </w:rPr>
        <w:t>о</w:t>
      </w:r>
      <w:r w:rsidR="0003441D">
        <w:rPr>
          <w:szCs w:val="30"/>
        </w:rPr>
        <w:t xml:space="preserve"> смертельно травмированных с 3 до 2 погибших соответственно.</w:t>
      </w:r>
    </w:p>
    <w:p w:rsidR="00C24C23" w:rsidRDefault="006C79C3" w:rsidP="00C24C23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proofErr w:type="gramStart"/>
      <w:r>
        <w:rPr>
          <w:szCs w:val="30"/>
        </w:rPr>
        <w:t>Рост</w:t>
      </w:r>
      <w:r w:rsidR="0054098D">
        <w:rPr>
          <w:szCs w:val="30"/>
        </w:rPr>
        <w:t xml:space="preserve"> общего числа травмированных </w:t>
      </w:r>
      <w:r w:rsidR="00C24C23">
        <w:rPr>
          <w:szCs w:val="30"/>
        </w:rPr>
        <w:t xml:space="preserve">в первом квартале 2022 года в сравнении с аналогичным периодом 2021 года </w:t>
      </w:r>
      <w:r w:rsidR="0054098D">
        <w:rPr>
          <w:szCs w:val="30"/>
        </w:rPr>
        <w:t xml:space="preserve">отмечен в организациях </w:t>
      </w:r>
      <w:proofErr w:type="spellStart"/>
      <w:r w:rsidR="00C24C23">
        <w:rPr>
          <w:szCs w:val="30"/>
        </w:rPr>
        <w:t>Климовичского</w:t>
      </w:r>
      <w:proofErr w:type="spellEnd"/>
      <w:r w:rsidR="00C24C23">
        <w:rPr>
          <w:szCs w:val="30"/>
        </w:rPr>
        <w:t xml:space="preserve"> (с 2 до 3) и Шкловского (с одного до 2) районов</w:t>
      </w:r>
      <w:r w:rsidR="00360296">
        <w:rPr>
          <w:szCs w:val="30"/>
        </w:rPr>
        <w:t xml:space="preserve"> области</w:t>
      </w:r>
      <w:r w:rsidR="00C24C23">
        <w:rPr>
          <w:szCs w:val="30"/>
        </w:rPr>
        <w:t>.</w:t>
      </w:r>
      <w:proofErr w:type="gramEnd"/>
      <w:r w:rsidR="00C24C23">
        <w:rPr>
          <w:szCs w:val="30"/>
        </w:rPr>
        <w:t xml:space="preserve"> Кроме того, в указанных районах в текущем году погибло по одному работнику, в то время как в январе-марте 2021 года случаев гибели</w:t>
      </w:r>
      <w:r w:rsidR="00C24C23">
        <w:rPr>
          <w:color w:val="000000"/>
          <w:szCs w:val="30"/>
        </w:rPr>
        <w:t xml:space="preserve"> не </w:t>
      </w:r>
      <w:r w:rsidR="00C24C23" w:rsidRPr="00AF7329">
        <w:rPr>
          <w:color w:val="000000"/>
          <w:szCs w:val="30"/>
        </w:rPr>
        <w:t xml:space="preserve">зарегистрировано. </w:t>
      </w:r>
    </w:p>
    <w:p w:rsidR="00A147D1" w:rsidRDefault="00A147D1" w:rsidP="00A147D1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Могилевского, Кировского и Мстиславского районов также допущено по одному случа</w:t>
      </w:r>
      <w:r w:rsidR="00360296">
        <w:rPr>
          <w:szCs w:val="30"/>
        </w:rPr>
        <w:t>ю</w:t>
      </w:r>
      <w:r>
        <w:rPr>
          <w:szCs w:val="30"/>
        </w:rPr>
        <w:t xml:space="preserve"> гибели</w:t>
      </w:r>
      <w:r w:rsidR="00763875">
        <w:rPr>
          <w:szCs w:val="30"/>
        </w:rPr>
        <w:t>,</w:t>
      </w:r>
      <w:r>
        <w:rPr>
          <w:szCs w:val="30"/>
        </w:rPr>
        <w:t xml:space="preserve"> при их отсутствии в первом квартале 2021 года, а в </w:t>
      </w:r>
      <w:proofErr w:type="spellStart"/>
      <w:r>
        <w:rPr>
          <w:szCs w:val="30"/>
        </w:rPr>
        <w:t>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огилев</w:t>
      </w:r>
      <w:r w:rsidR="00360296">
        <w:rPr>
          <w:szCs w:val="30"/>
        </w:rPr>
        <w:t>е</w:t>
      </w:r>
      <w:proofErr w:type="spellEnd"/>
      <w:r>
        <w:rPr>
          <w:szCs w:val="30"/>
        </w:rPr>
        <w:t xml:space="preserve"> их количество увеличилось с одного </w:t>
      </w:r>
      <w:r w:rsidR="00805E4B">
        <w:rPr>
          <w:szCs w:val="30"/>
        </w:rPr>
        <w:t xml:space="preserve">               </w:t>
      </w:r>
      <w:r>
        <w:rPr>
          <w:szCs w:val="30"/>
        </w:rPr>
        <w:t>до 2.</w:t>
      </w:r>
    </w:p>
    <w:p w:rsidR="0054098D" w:rsidRDefault="00A147D1" w:rsidP="0054098D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</w:t>
      </w:r>
      <w:proofErr w:type="spellStart"/>
      <w:r>
        <w:rPr>
          <w:szCs w:val="30"/>
        </w:rPr>
        <w:t>г</w:t>
      </w:r>
      <w:proofErr w:type="gramStart"/>
      <w:r w:rsidR="0054098D">
        <w:rPr>
          <w:szCs w:val="30"/>
        </w:rPr>
        <w:t>.Б</w:t>
      </w:r>
      <w:proofErr w:type="gramEnd"/>
      <w:r w:rsidR="0054098D">
        <w:rPr>
          <w:szCs w:val="30"/>
        </w:rPr>
        <w:t>обруйска</w:t>
      </w:r>
      <w:proofErr w:type="spellEnd"/>
      <w:r>
        <w:rPr>
          <w:szCs w:val="30"/>
        </w:rPr>
        <w:t xml:space="preserve"> количество случаев травмирования работников возросло</w:t>
      </w:r>
      <w:r w:rsidR="0054098D">
        <w:rPr>
          <w:szCs w:val="30"/>
        </w:rPr>
        <w:t xml:space="preserve"> </w:t>
      </w:r>
      <w:r w:rsidR="0054098D" w:rsidRPr="00AF7329">
        <w:rPr>
          <w:szCs w:val="30"/>
        </w:rPr>
        <w:t xml:space="preserve">с </w:t>
      </w:r>
      <w:r w:rsidR="0054098D">
        <w:rPr>
          <w:szCs w:val="30"/>
        </w:rPr>
        <w:t>7</w:t>
      </w:r>
      <w:r w:rsidR="0054098D" w:rsidRPr="00AF7329">
        <w:rPr>
          <w:szCs w:val="30"/>
        </w:rPr>
        <w:t xml:space="preserve"> </w:t>
      </w:r>
      <w:r>
        <w:rPr>
          <w:szCs w:val="30"/>
        </w:rPr>
        <w:t>поте</w:t>
      </w:r>
      <w:r w:rsidR="00763875">
        <w:rPr>
          <w:szCs w:val="30"/>
        </w:rPr>
        <w:t>р</w:t>
      </w:r>
      <w:r>
        <w:rPr>
          <w:szCs w:val="30"/>
        </w:rPr>
        <w:t>певших</w:t>
      </w:r>
      <w:r w:rsidR="0054098D">
        <w:rPr>
          <w:szCs w:val="30"/>
        </w:rPr>
        <w:t xml:space="preserve"> </w:t>
      </w:r>
      <w:r w:rsidR="0054098D" w:rsidRPr="00AF7329">
        <w:rPr>
          <w:szCs w:val="30"/>
        </w:rPr>
        <w:t>в</w:t>
      </w:r>
      <w:r w:rsidR="0054098D">
        <w:rPr>
          <w:szCs w:val="30"/>
        </w:rPr>
        <w:t xml:space="preserve"> </w:t>
      </w:r>
      <w:r w:rsidR="0054098D" w:rsidRPr="00AF7329">
        <w:rPr>
          <w:szCs w:val="30"/>
        </w:rPr>
        <w:t>январе-</w:t>
      </w:r>
      <w:r w:rsidR="0054098D">
        <w:rPr>
          <w:szCs w:val="30"/>
        </w:rPr>
        <w:t>марте</w:t>
      </w:r>
      <w:r w:rsidR="0054098D" w:rsidRPr="00AF7329">
        <w:rPr>
          <w:szCs w:val="30"/>
        </w:rPr>
        <w:t xml:space="preserve"> 202</w:t>
      </w:r>
      <w:r w:rsidR="0054098D">
        <w:rPr>
          <w:szCs w:val="30"/>
        </w:rPr>
        <w:t>1</w:t>
      </w:r>
      <w:r w:rsidR="0054098D" w:rsidRPr="00AF7329">
        <w:rPr>
          <w:szCs w:val="30"/>
        </w:rPr>
        <w:t xml:space="preserve"> года до </w:t>
      </w:r>
      <w:r w:rsidR="0054098D">
        <w:rPr>
          <w:szCs w:val="30"/>
        </w:rPr>
        <w:t>8</w:t>
      </w:r>
      <w:r w:rsidR="0054098D" w:rsidRPr="00AF7329">
        <w:rPr>
          <w:szCs w:val="30"/>
        </w:rPr>
        <w:t xml:space="preserve"> в </w:t>
      </w:r>
      <w:r w:rsidR="00295FB5">
        <w:rPr>
          <w:szCs w:val="30"/>
        </w:rPr>
        <w:t xml:space="preserve">                  </w:t>
      </w:r>
      <w:r w:rsidR="00763875">
        <w:rPr>
          <w:szCs w:val="30"/>
        </w:rPr>
        <w:t>текущем году.</w:t>
      </w:r>
      <w:r w:rsidR="0054098D">
        <w:rPr>
          <w:szCs w:val="30"/>
        </w:rPr>
        <w:t xml:space="preserve"> </w:t>
      </w:r>
    </w:p>
    <w:p w:rsidR="00FD549F" w:rsidRDefault="00B36B17" w:rsidP="00FD549F">
      <w:pPr>
        <w:pStyle w:val="a9"/>
        <w:tabs>
          <w:tab w:val="left" w:pos="709"/>
        </w:tabs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Несмотря на отсутствие несчастных случаев на производстве в </w:t>
      </w:r>
      <w:r w:rsidR="00360296">
        <w:rPr>
          <w:szCs w:val="30"/>
        </w:rPr>
        <w:t>январе-марте</w:t>
      </w:r>
      <w:r>
        <w:rPr>
          <w:szCs w:val="30"/>
        </w:rPr>
        <w:t xml:space="preserve"> 2021 года, в текущем году в организациях Чаусского района травмировано 2 работника и по одному потерпевшему в </w:t>
      </w:r>
      <w:proofErr w:type="spellStart"/>
      <w:r>
        <w:rPr>
          <w:szCs w:val="30"/>
        </w:rPr>
        <w:t>Дрибинском</w:t>
      </w:r>
      <w:proofErr w:type="spellEnd"/>
      <w:r>
        <w:rPr>
          <w:szCs w:val="30"/>
        </w:rPr>
        <w:t xml:space="preserve">, </w:t>
      </w:r>
      <w:proofErr w:type="spellStart"/>
      <w:r>
        <w:rPr>
          <w:szCs w:val="30"/>
        </w:rPr>
        <w:t>Глусском</w:t>
      </w:r>
      <w:proofErr w:type="spellEnd"/>
      <w:r w:rsidR="00D71C4D">
        <w:rPr>
          <w:szCs w:val="30"/>
        </w:rPr>
        <w:t xml:space="preserve"> и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Костюковичском</w:t>
      </w:r>
      <w:proofErr w:type="spellEnd"/>
      <w:r>
        <w:rPr>
          <w:szCs w:val="30"/>
        </w:rPr>
        <w:t xml:space="preserve"> </w:t>
      </w:r>
      <w:r w:rsidR="009E1FE7">
        <w:rPr>
          <w:szCs w:val="30"/>
        </w:rPr>
        <w:t>р</w:t>
      </w:r>
      <w:r>
        <w:rPr>
          <w:szCs w:val="30"/>
        </w:rPr>
        <w:t>айонах.</w:t>
      </w:r>
    </w:p>
    <w:p w:rsidR="00387817" w:rsidRDefault="00387817" w:rsidP="00387817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="00360296">
        <w:rPr>
          <w:szCs w:val="30"/>
        </w:rPr>
        <w:t xml:space="preserve">текущем </w:t>
      </w:r>
      <w:r>
        <w:rPr>
          <w:szCs w:val="30"/>
        </w:rPr>
        <w:t>год</w:t>
      </w:r>
      <w:r w:rsidR="00360296">
        <w:rPr>
          <w:szCs w:val="30"/>
        </w:rPr>
        <w:t>у</w:t>
      </w:r>
      <w:r>
        <w:rPr>
          <w:szCs w:val="30"/>
        </w:rPr>
        <w:t xml:space="preserve"> в организаци</w:t>
      </w:r>
      <w:r w:rsidR="00965257">
        <w:rPr>
          <w:szCs w:val="30"/>
        </w:rPr>
        <w:t>ях</w:t>
      </w:r>
      <w:r w:rsidR="00F00750">
        <w:rPr>
          <w:szCs w:val="30"/>
        </w:rPr>
        <w:t xml:space="preserve"> коммунальной формы собственности </w:t>
      </w:r>
      <w:r>
        <w:rPr>
          <w:szCs w:val="30"/>
        </w:rPr>
        <w:t xml:space="preserve">Могилевской области </w:t>
      </w:r>
      <w:r w:rsidR="00965257">
        <w:rPr>
          <w:szCs w:val="30"/>
        </w:rPr>
        <w:t xml:space="preserve">допущено 2 случая травмирования работников на </w:t>
      </w:r>
      <w:r>
        <w:rPr>
          <w:szCs w:val="30"/>
        </w:rPr>
        <w:lastRenderedPageBreak/>
        <w:t>производстве</w:t>
      </w:r>
      <w:r w:rsidR="00622340">
        <w:rPr>
          <w:szCs w:val="30"/>
        </w:rPr>
        <w:t>,</w:t>
      </w:r>
      <w:r>
        <w:rPr>
          <w:szCs w:val="30"/>
        </w:rPr>
        <w:t xml:space="preserve"> которы</w:t>
      </w:r>
      <w:r w:rsidR="00622340">
        <w:rPr>
          <w:szCs w:val="30"/>
        </w:rPr>
        <w:t>е</w:t>
      </w:r>
      <w:r>
        <w:rPr>
          <w:szCs w:val="30"/>
        </w:rPr>
        <w:t xml:space="preserve"> в момент травмирования находил</w:t>
      </w:r>
      <w:r w:rsidR="00622340">
        <w:rPr>
          <w:szCs w:val="30"/>
        </w:rPr>
        <w:t>и</w:t>
      </w:r>
      <w:r w:rsidR="00D37167">
        <w:rPr>
          <w:szCs w:val="30"/>
        </w:rPr>
        <w:t>с</w:t>
      </w:r>
      <w:r w:rsidR="00622340">
        <w:rPr>
          <w:szCs w:val="30"/>
        </w:rPr>
        <w:t>ь</w:t>
      </w:r>
      <w:r>
        <w:rPr>
          <w:szCs w:val="30"/>
        </w:rPr>
        <w:t xml:space="preserve"> в состоянии алкогольного опьянения</w:t>
      </w:r>
      <w:r w:rsidR="00622340">
        <w:rPr>
          <w:szCs w:val="30"/>
        </w:rPr>
        <w:t>, в том числе один со смертельным исходом. В</w:t>
      </w:r>
      <w:r>
        <w:rPr>
          <w:szCs w:val="30"/>
        </w:rPr>
        <w:t xml:space="preserve"> аналогичном пе</w:t>
      </w:r>
      <w:r w:rsidR="008F7FE9">
        <w:rPr>
          <w:szCs w:val="30"/>
        </w:rPr>
        <w:t>риоде прошлого года</w:t>
      </w:r>
      <w:r w:rsidR="00622340">
        <w:rPr>
          <w:szCs w:val="30"/>
        </w:rPr>
        <w:t xml:space="preserve">, в </w:t>
      </w:r>
      <w:r w:rsidR="00F00750">
        <w:rPr>
          <w:szCs w:val="30"/>
        </w:rPr>
        <w:t>данном</w:t>
      </w:r>
      <w:r w:rsidR="00622340">
        <w:rPr>
          <w:szCs w:val="30"/>
        </w:rPr>
        <w:t xml:space="preserve"> состоянии зарегистрирован один погибший</w:t>
      </w:r>
      <w:r w:rsidR="00F00750">
        <w:rPr>
          <w:szCs w:val="30"/>
        </w:rPr>
        <w:t xml:space="preserve"> в организации без ведомственной </w:t>
      </w:r>
      <w:r w:rsidR="00A73C6A">
        <w:rPr>
          <w:szCs w:val="30"/>
        </w:rPr>
        <w:t>подчиненности</w:t>
      </w:r>
      <w:r w:rsidR="00622340">
        <w:rPr>
          <w:szCs w:val="30"/>
        </w:rPr>
        <w:t>.</w:t>
      </w:r>
      <w:r w:rsidR="00F07384">
        <w:rPr>
          <w:szCs w:val="30"/>
        </w:rPr>
        <w:t xml:space="preserve"> </w:t>
      </w:r>
    </w:p>
    <w:p w:rsidR="00FD549F" w:rsidRDefault="003A171B" w:rsidP="00FD549F">
      <w:pPr>
        <w:ind w:firstLine="709"/>
        <w:jc w:val="both"/>
        <w:rPr>
          <w:szCs w:val="30"/>
        </w:rPr>
      </w:pPr>
      <w:r>
        <w:rPr>
          <w:szCs w:val="30"/>
        </w:rPr>
        <w:t>В текущем</w:t>
      </w:r>
      <w:r w:rsidR="00B32EC9">
        <w:rPr>
          <w:szCs w:val="30"/>
        </w:rPr>
        <w:t xml:space="preserve"> году </w:t>
      </w:r>
      <w:r w:rsidR="00562D11">
        <w:rPr>
          <w:szCs w:val="30"/>
        </w:rPr>
        <w:t xml:space="preserve">отмечено увеличение </w:t>
      </w:r>
      <w:r w:rsidR="00FD549F">
        <w:rPr>
          <w:szCs w:val="30"/>
        </w:rPr>
        <w:t xml:space="preserve">в 2 раза </w:t>
      </w:r>
      <w:r w:rsidR="00562D11">
        <w:rPr>
          <w:szCs w:val="30"/>
        </w:rPr>
        <w:t xml:space="preserve">количества несчастных случаев </w:t>
      </w:r>
      <w:r w:rsidR="00E27224">
        <w:rPr>
          <w:szCs w:val="30"/>
        </w:rPr>
        <w:t>на производстве, прои</w:t>
      </w:r>
      <w:r w:rsidR="0009472D">
        <w:rPr>
          <w:szCs w:val="30"/>
        </w:rPr>
        <w:t>зо</w:t>
      </w:r>
      <w:r w:rsidR="00E27224">
        <w:rPr>
          <w:szCs w:val="30"/>
        </w:rPr>
        <w:t xml:space="preserve">шедших </w:t>
      </w:r>
      <w:r w:rsidR="00562D11">
        <w:rPr>
          <w:szCs w:val="30"/>
        </w:rPr>
        <w:t>в результате</w:t>
      </w:r>
      <w:r w:rsidR="00F076FF" w:rsidRPr="00B0302C">
        <w:rPr>
          <w:szCs w:val="30"/>
        </w:rPr>
        <w:t xml:space="preserve"> </w:t>
      </w:r>
      <w:r w:rsidR="00FD549F">
        <w:rPr>
          <w:szCs w:val="30"/>
        </w:rPr>
        <w:t>падения потерпевш</w:t>
      </w:r>
      <w:r w:rsidR="00360296">
        <w:rPr>
          <w:szCs w:val="30"/>
        </w:rPr>
        <w:t>их</w:t>
      </w:r>
      <w:r w:rsidR="00FD549F">
        <w:rPr>
          <w:szCs w:val="30"/>
        </w:rPr>
        <w:t xml:space="preserve"> во время передвижения</w:t>
      </w:r>
      <w:r w:rsidR="00FD549F" w:rsidRPr="00FD549F">
        <w:rPr>
          <w:szCs w:val="30"/>
        </w:rPr>
        <w:t xml:space="preserve"> </w:t>
      </w:r>
      <w:r w:rsidR="00FD549F">
        <w:rPr>
          <w:szCs w:val="30"/>
        </w:rPr>
        <w:t xml:space="preserve">с 9 </w:t>
      </w:r>
      <w:r w:rsidR="00F37F68">
        <w:rPr>
          <w:szCs w:val="30"/>
        </w:rPr>
        <w:t>ч</w:t>
      </w:r>
      <w:r w:rsidR="00F31263">
        <w:rPr>
          <w:szCs w:val="30"/>
        </w:rPr>
        <w:t>еловек</w:t>
      </w:r>
      <w:r w:rsidR="00FD549F">
        <w:rPr>
          <w:szCs w:val="30"/>
        </w:rPr>
        <w:t xml:space="preserve"> в январе-</w:t>
      </w:r>
      <w:r w:rsidR="000D7E94">
        <w:rPr>
          <w:szCs w:val="30"/>
        </w:rPr>
        <w:t>марте</w:t>
      </w:r>
      <w:r w:rsidR="00FD549F">
        <w:rPr>
          <w:szCs w:val="30"/>
        </w:rPr>
        <w:t xml:space="preserve"> </w:t>
      </w:r>
      <w:r w:rsidR="00DD187A">
        <w:rPr>
          <w:szCs w:val="30"/>
        </w:rPr>
        <w:t>2</w:t>
      </w:r>
      <w:r w:rsidR="00FD549F">
        <w:rPr>
          <w:szCs w:val="30"/>
        </w:rPr>
        <w:t>021 года</w:t>
      </w:r>
      <w:r w:rsidR="0009472D">
        <w:rPr>
          <w:szCs w:val="30"/>
        </w:rPr>
        <w:t xml:space="preserve"> </w:t>
      </w:r>
      <w:r w:rsidR="00FD549F">
        <w:rPr>
          <w:szCs w:val="30"/>
        </w:rPr>
        <w:t>до 18 в текущем году</w:t>
      </w:r>
      <w:r w:rsidR="00F37F68">
        <w:rPr>
          <w:szCs w:val="30"/>
        </w:rPr>
        <w:t xml:space="preserve"> (в том числе одного погибшего)</w:t>
      </w:r>
      <w:r w:rsidR="00A476B0">
        <w:rPr>
          <w:szCs w:val="30"/>
        </w:rPr>
        <w:t>,</w:t>
      </w:r>
      <w:r w:rsidR="0009472D">
        <w:rPr>
          <w:szCs w:val="30"/>
        </w:rPr>
        <w:t xml:space="preserve"> </w:t>
      </w:r>
      <w:r w:rsidR="00A476B0">
        <w:rPr>
          <w:szCs w:val="30"/>
        </w:rPr>
        <w:t xml:space="preserve">что составило 42,9 процента от общего количества травмированных (по республике 31,2 процента). </w:t>
      </w:r>
    </w:p>
    <w:p w:rsidR="00F37F68" w:rsidRDefault="007D2864" w:rsidP="00775405">
      <w:pPr>
        <w:ind w:firstLine="709"/>
        <w:jc w:val="both"/>
        <w:rPr>
          <w:szCs w:val="30"/>
        </w:rPr>
      </w:pPr>
      <w:r>
        <w:rPr>
          <w:szCs w:val="30"/>
        </w:rPr>
        <w:t xml:space="preserve">Аналогичная ситуация наблюдается </w:t>
      </w:r>
      <w:r w:rsidR="00FB7067">
        <w:rPr>
          <w:szCs w:val="30"/>
        </w:rPr>
        <w:t xml:space="preserve">при </w:t>
      </w:r>
      <w:proofErr w:type="spellStart"/>
      <w:r w:rsidR="00FB7067">
        <w:rPr>
          <w:szCs w:val="30"/>
        </w:rPr>
        <w:t>травмировании</w:t>
      </w:r>
      <w:proofErr w:type="spellEnd"/>
      <w:r w:rsidR="00FB7067">
        <w:rPr>
          <w:szCs w:val="30"/>
        </w:rPr>
        <w:t xml:space="preserve"> работников </w:t>
      </w:r>
      <w:r>
        <w:rPr>
          <w:szCs w:val="30"/>
        </w:rPr>
        <w:t xml:space="preserve">в результате </w:t>
      </w:r>
      <w:r w:rsidR="00F076FF" w:rsidRPr="00B0302C">
        <w:rPr>
          <w:szCs w:val="30"/>
        </w:rPr>
        <w:t xml:space="preserve">воздействии </w:t>
      </w:r>
      <w:r w:rsidR="00562D11">
        <w:rPr>
          <w:szCs w:val="30"/>
        </w:rPr>
        <w:t>на потерпевш</w:t>
      </w:r>
      <w:r w:rsidR="0095410D">
        <w:rPr>
          <w:szCs w:val="30"/>
        </w:rPr>
        <w:t>их</w:t>
      </w:r>
      <w:r w:rsidR="00562D11">
        <w:rPr>
          <w:szCs w:val="30"/>
        </w:rPr>
        <w:t xml:space="preserve"> </w:t>
      </w:r>
      <w:r w:rsidR="00B76483" w:rsidRPr="00B76483">
        <w:rPr>
          <w:szCs w:val="30"/>
        </w:rPr>
        <w:t>движущихся, разлетающихся</w:t>
      </w:r>
      <w:r w:rsidR="0095410D">
        <w:rPr>
          <w:szCs w:val="30"/>
        </w:rPr>
        <w:t xml:space="preserve"> и</w:t>
      </w:r>
      <w:r w:rsidR="00B76483" w:rsidRPr="00B76483">
        <w:rPr>
          <w:szCs w:val="30"/>
        </w:rPr>
        <w:t xml:space="preserve"> вращающихся предметов</w:t>
      </w:r>
      <w:r w:rsidR="000B1353">
        <w:rPr>
          <w:szCs w:val="30"/>
        </w:rPr>
        <w:t xml:space="preserve"> </w:t>
      </w:r>
      <w:r>
        <w:rPr>
          <w:szCs w:val="30"/>
        </w:rPr>
        <w:t xml:space="preserve">с 8 </w:t>
      </w:r>
      <w:r w:rsidR="0095410D">
        <w:rPr>
          <w:szCs w:val="30"/>
        </w:rPr>
        <w:t>потерпевших</w:t>
      </w:r>
      <w:r>
        <w:rPr>
          <w:szCs w:val="30"/>
        </w:rPr>
        <w:t xml:space="preserve"> в первом квартале 2021 года </w:t>
      </w:r>
      <w:r w:rsidR="00BD0D6A">
        <w:rPr>
          <w:szCs w:val="30"/>
        </w:rPr>
        <w:t xml:space="preserve">                     </w:t>
      </w:r>
      <w:r>
        <w:rPr>
          <w:szCs w:val="30"/>
        </w:rPr>
        <w:t xml:space="preserve">(в том числе одного погибшего) до 9 в 2022 году (в том числе </w:t>
      </w:r>
      <w:r w:rsidR="00775405">
        <w:rPr>
          <w:szCs w:val="30"/>
        </w:rPr>
        <w:t xml:space="preserve">2 </w:t>
      </w:r>
      <w:r w:rsidR="00AD5F48">
        <w:rPr>
          <w:szCs w:val="30"/>
        </w:rPr>
        <w:t xml:space="preserve">работника </w:t>
      </w:r>
      <w:r w:rsidR="00775405">
        <w:rPr>
          <w:szCs w:val="30"/>
        </w:rPr>
        <w:t>со смертельным исходом)</w:t>
      </w:r>
      <w:r w:rsidR="00152D93">
        <w:rPr>
          <w:szCs w:val="30"/>
        </w:rPr>
        <w:t xml:space="preserve">. </w:t>
      </w:r>
    </w:p>
    <w:p w:rsidR="00775405" w:rsidRDefault="00BD0D6A" w:rsidP="00775405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="00775405">
        <w:rPr>
          <w:szCs w:val="30"/>
        </w:rPr>
        <w:t xml:space="preserve">результате падения </w:t>
      </w:r>
      <w:r w:rsidR="00673D9D">
        <w:rPr>
          <w:szCs w:val="30"/>
        </w:rPr>
        <w:t>на потерпевш</w:t>
      </w:r>
      <w:r>
        <w:rPr>
          <w:szCs w:val="30"/>
        </w:rPr>
        <w:t>их</w:t>
      </w:r>
      <w:r w:rsidR="00673D9D">
        <w:rPr>
          <w:szCs w:val="30"/>
        </w:rPr>
        <w:t xml:space="preserve"> </w:t>
      </w:r>
      <w:r w:rsidR="00775405">
        <w:rPr>
          <w:szCs w:val="30"/>
        </w:rPr>
        <w:t>предметов, обрушений конструкций, зданий и сооружении, обвалов грунта травмировано</w:t>
      </w:r>
      <w:r w:rsidR="009517DF">
        <w:rPr>
          <w:szCs w:val="30"/>
        </w:rPr>
        <w:t xml:space="preserve">                          </w:t>
      </w:r>
      <w:r w:rsidR="00775405">
        <w:rPr>
          <w:szCs w:val="30"/>
        </w:rPr>
        <w:t xml:space="preserve"> 4 и</w:t>
      </w:r>
      <w:r w:rsidR="009517DF">
        <w:rPr>
          <w:szCs w:val="30"/>
        </w:rPr>
        <w:t xml:space="preserve"> </w:t>
      </w:r>
      <w:r w:rsidR="00775405">
        <w:rPr>
          <w:szCs w:val="30"/>
        </w:rPr>
        <w:t>6 работающих соответственно</w:t>
      </w:r>
      <w:r w:rsidR="00152D93">
        <w:rPr>
          <w:szCs w:val="30"/>
        </w:rPr>
        <w:t>.</w:t>
      </w:r>
    </w:p>
    <w:p w:rsidR="00AD5F48" w:rsidRDefault="00360296" w:rsidP="00A4053C">
      <w:pPr>
        <w:ind w:firstLine="709"/>
        <w:jc w:val="both"/>
        <w:rPr>
          <w:szCs w:val="30"/>
        </w:rPr>
      </w:pPr>
      <w:r>
        <w:rPr>
          <w:szCs w:val="30"/>
        </w:rPr>
        <w:t>Около 10</w:t>
      </w:r>
      <w:r w:rsidR="00E27224">
        <w:rPr>
          <w:szCs w:val="30"/>
        </w:rPr>
        <w:t xml:space="preserve"> процент</w:t>
      </w:r>
      <w:r>
        <w:rPr>
          <w:szCs w:val="30"/>
        </w:rPr>
        <w:t>ов</w:t>
      </w:r>
      <w:r w:rsidR="00152D93">
        <w:rPr>
          <w:szCs w:val="30"/>
        </w:rPr>
        <w:t xml:space="preserve"> в </w:t>
      </w:r>
      <w:r w:rsidR="005A61BE">
        <w:rPr>
          <w:szCs w:val="30"/>
        </w:rPr>
        <w:t xml:space="preserve">отчетном периоде </w:t>
      </w:r>
      <w:r w:rsidR="00EF5F6D">
        <w:rPr>
          <w:szCs w:val="30"/>
        </w:rPr>
        <w:t>2022 года</w:t>
      </w:r>
      <w:r w:rsidR="00152D93">
        <w:rPr>
          <w:szCs w:val="30"/>
        </w:rPr>
        <w:t xml:space="preserve"> </w:t>
      </w:r>
      <w:r w:rsidR="00E27224">
        <w:rPr>
          <w:szCs w:val="30"/>
        </w:rPr>
        <w:t xml:space="preserve">приходится на случаи травмирования работников в </w:t>
      </w:r>
      <w:r w:rsidR="00152D93">
        <w:rPr>
          <w:szCs w:val="30"/>
        </w:rPr>
        <w:t xml:space="preserve">результате дорожно-транспортных происшествий </w:t>
      </w:r>
      <w:r w:rsidR="00F37F68">
        <w:rPr>
          <w:szCs w:val="30"/>
        </w:rPr>
        <w:t>на транспорте организаций и</w:t>
      </w:r>
      <w:r w:rsidR="002025F7">
        <w:rPr>
          <w:szCs w:val="30"/>
        </w:rPr>
        <w:t xml:space="preserve"> при </w:t>
      </w:r>
      <w:r w:rsidR="00F37F68">
        <w:rPr>
          <w:szCs w:val="30"/>
        </w:rPr>
        <w:t>наезд</w:t>
      </w:r>
      <w:r w:rsidR="002025F7">
        <w:rPr>
          <w:szCs w:val="30"/>
        </w:rPr>
        <w:t>е</w:t>
      </w:r>
      <w:r w:rsidR="00F37F68">
        <w:rPr>
          <w:szCs w:val="30"/>
        </w:rPr>
        <w:t xml:space="preserve"> на потерпевш</w:t>
      </w:r>
      <w:r w:rsidR="002025F7">
        <w:rPr>
          <w:szCs w:val="30"/>
        </w:rPr>
        <w:t>их транспортных средст</w:t>
      </w:r>
      <w:r w:rsidR="00946105">
        <w:rPr>
          <w:szCs w:val="30"/>
        </w:rPr>
        <w:t>в</w:t>
      </w:r>
      <w:r w:rsidR="002025F7">
        <w:rPr>
          <w:szCs w:val="30"/>
        </w:rPr>
        <w:t>.</w:t>
      </w:r>
      <w:r w:rsidR="00F37F68">
        <w:rPr>
          <w:szCs w:val="30"/>
        </w:rPr>
        <w:t xml:space="preserve"> </w:t>
      </w:r>
    </w:p>
    <w:p w:rsidR="00C750DB" w:rsidRDefault="00946105" w:rsidP="00A4053C">
      <w:pPr>
        <w:ind w:firstLine="709"/>
        <w:jc w:val="both"/>
        <w:rPr>
          <w:szCs w:val="30"/>
        </w:rPr>
      </w:pPr>
      <w:r>
        <w:rPr>
          <w:szCs w:val="30"/>
        </w:rPr>
        <w:t>Также,</w:t>
      </w:r>
      <w:r w:rsidR="00AD5F48">
        <w:rPr>
          <w:szCs w:val="30"/>
        </w:rPr>
        <w:t xml:space="preserve"> за три месяца </w:t>
      </w:r>
      <w:r w:rsidR="005A61BE">
        <w:rPr>
          <w:szCs w:val="30"/>
        </w:rPr>
        <w:t>текущего года</w:t>
      </w:r>
      <w:r>
        <w:rPr>
          <w:szCs w:val="30"/>
        </w:rPr>
        <w:t xml:space="preserve"> </w:t>
      </w:r>
      <w:r w:rsidR="00581D44">
        <w:rPr>
          <w:szCs w:val="30"/>
        </w:rPr>
        <w:t>пострадало</w:t>
      </w:r>
      <w:r>
        <w:rPr>
          <w:szCs w:val="30"/>
        </w:rPr>
        <w:t xml:space="preserve"> 2 работника п</w:t>
      </w:r>
      <w:r w:rsidR="00152D93">
        <w:rPr>
          <w:szCs w:val="30"/>
        </w:rPr>
        <w:t>ри</w:t>
      </w:r>
      <w:r w:rsidR="00E27224">
        <w:rPr>
          <w:szCs w:val="30"/>
        </w:rPr>
        <w:t xml:space="preserve"> падени</w:t>
      </w:r>
      <w:r w:rsidR="00152D93">
        <w:rPr>
          <w:szCs w:val="30"/>
        </w:rPr>
        <w:t>и</w:t>
      </w:r>
      <w:r w:rsidR="00E27224">
        <w:rPr>
          <w:szCs w:val="30"/>
        </w:rPr>
        <w:t xml:space="preserve"> </w:t>
      </w:r>
      <w:r w:rsidR="00C750DB">
        <w:rPr>
          <w:szCs w:val="30"/>
        </w:rPr>
        <w:t>с высоты</w:t>
      </w:r>
      <w:r>
        <w:rPr>
          <w:szCs w:val="30"/>
        </w:rPr>
        <w:t xml:space="preserve"> (в том числе од</w:t>
      </w:r>
      <w:r w:rsidR="005A61BE">
        <w:rPr>
          <w:szCs w:val="30"/>
        </w:rPr>
        <w:t>ин</w:t>
      </w:r>
      <w:r>
        <w:rPr>
          <w:szCs w:val="30"/>
        </w:rPr>
        <w:t xml:space="preserve"> погибш</w:t>
      </w:r>
      <w:r w:rsidR="005A61BE">
        <w:rPr>
          <w:szCs w:val="30"/>
        </w:rPr>
        <w:t>ий</w:t>
      </w:r>
      <w:r>
        <w:rPr>
          <w:szCs w:val="30"/>
        </w:rPr>
        <w:t>).</w:t>
      </w:r>
      <w:r w:rsidR="00C750DB">
        <w:rPr>
          <w:szCs w:val="30"/>
        </w:rPr>
        <w:t xml:space="preserve"> </w:t>
      </w:r>
    </w:p>
    <w:p w:rsidR="00622340" w:rsidRDefault="00F37F68" w:rsidP="00F37F68">
      <w:pPr>
        <w:ind w:firstLine="709"/>
        <w:jc w:val="both"/>
        <w:rPr>
          <w:color w:val="000000"/>
          <w:szCs w:val="30"/>
        </w:rPr>
      </w:pPr>
      <w:r w:rsidRPr="004B6ADF">
        <w:rPr>
          <w:szCs w:val="30"/>
        </w:rPr>
        <w:t xml:space="preserve">Анализ показывает, что в первом квартале 2022 года из общего количества несчастных случаев на производстве в организациях Могилевской области 35,7 процента произошли по вине нанимателя, а при гибели работающих их вина усматривается в </w:t>
      </w:r>
      <w:r>
        <w:rPr>
          <w:szCs w:val="30"/>
        </w:rPr>
        <w:t xml:space="preserve">более </w:t>
      </w:r>
      <w:r w:rsidRPr="004B6ADF">
        <w:rPr>
          <w:szCs w:val="30"/>
        </w:rPr>
        <w:t>62 процент</w:t>
      </w:r>
      <w:r>
        <w:rPr>
          <w:szCs w:val="30"/>
        </w:rPr>
        <w:t>ах</w:t>
      </w:r>
      <w:r w:rsidRPr="004B6ADF">
        <w:rPr>
          <w:szCs w:val="30"/>
        </w:rPr>
        <w:t xml:space="preserve"> случаев</w:t>
      </w:r>
      <w:r w:rsidR="00581D44">
        <w:rPr>
          <w:szCs w:val="30"/>
        </w:rPr>
        <w:t>.</w:t>
      </w:r>
    </w:p>
    <w:p w:rsidR="00622340" w:rsidRPr="000607F1" w:rsidRDefault="00622340" w:rsidP="00622340">
      <w:pPr>
        <w:tabs>
          <w:tab w:val="left" w:pos="6757"/>
        </w:tabs>
        <w:ind w:firstLine="709"/>
        <w:jc w:val="both"/>
        <w:rPr>
          <w:rFonts w:eastAsia="Calibri"/>
          <w:szCs w:val="30"/>
          <w:lang w:eastAsia="en-US"/>
        </w:rPr>
      </w:pPr>
      <w:r w:rsidRPr="000607F1">
        <w:rPr>
          <w:szCs w:val="30"/>
        </w:rPr>
        <w:t>Основными причинами несчастных случаев произошедших в      январе-марте 2022 году, расследование которых завершено, явились:</w:t>
      </w:r>
    </w:p>
    <w:p w:rsidR="00622340" w:rsidRPr="00F143D1" w:rsidRDefault="00622340" w:rsidP="00622340">
      <w:pPr>
        <w:shd w:val="clear" w:color="auto" w:fill="FFFFFF"/>
        <w:ind w:firstLine="686"/>
        <w:jc w:val="both"/>
        <w:rPr>
          <w:bCs/>
          <w:i/>
          <w:iCs/>
          <w:szCs w:val="30"/>
        </w:rPr>
      </w:pPr>
      <w:r w:rsidRPr="00F143D1">
        <w:rPr>
          <w:bCs/>
          <w:i/>
          <w:iCs/>
          <w:szCs w:val="30"/>
        </w:rPr>
        <w:noBreakHyphen/>
        <w:t xml:space="preserve"> со стороны потерпевших:</w:t>
      </w:r>
    </w:p>
    <w:p w:rsidR="00622340" w:rsidRPr="008101BC" w:rsidRDefault="00622340" w:rsidP="00622340">
      <w:pPr>
        <w:shd w:val="clear" w:color="auto" w:fill="FFFFFF"/>
        <w:ind w:left="34" w:right="53" w:firstLine="675"/>
        <w:jc w:val="both"/>
        <w:rPr>
          <w:szCs w:val="30"/>
        </w:rPr>
      </w:pPr>
      <w:r w:rsidRPr="008101BC">
        <w:rPr>
          <w:szCs w:val="30"/>
        </w:rPr>
        <w:t>личная неосторожность – 32,1 процента от общего числа причин травмирования;</w:t>
      </w:r>
    </w:p>
    <w:p w:rsidR="00622340" w:rsidRPr="008101BC" w:rsidRDefault="00622340" w:rsidP="00622340">
      <w:pPr>
        <w:shd w:val="clear" w:color="auto" w:fill="FFFFFF"/>
        <w:ind w:firstLine="675"/>
        <w:jc w:val="both"/>
        <w:rPr>
          <w:szCs w:val="30"/>
        </w:rPr>
      </w:pPr>
      <w:r w:rsidRPr="008101BC">
        <w:rPr>
          <w:szCs w:val="30"/>
        </w:rPr>
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 –</w:t>
      </w:r>
      <w:r>
        <w:rPr>
          <w:szCs w:val="30"/>
        </w:rPr>
        <w:t xml:space="preserve"> </w:t>
      </w:r>
      <w:r w:rsidRPr="008101BC">
        <w:rPr>
          <w:szCs w:val="30"/>
        </w:rPr>
        <w:t xml:space="preserve">28,6 процента; </w:t>
      </w:r>
    </w:p>
    <w:p w:rsidR="00622340" w:rsidRDefault="00622340" w:rsidP="00622340">
      <w:pPr>
        <w:widowControl w:val="0"/>
        <w:shd w:val="clear" w:color="auto" w:fill="FFFFFF"/>
        <w:spacing w:line="346" w:lineRule="exact"/>
        <w:ind w:left="34" w:right="53" w:firstLine="675"/>
        <w:jc w:val="both"/>
        <w:rPr>
          <w:szCs w:val="30"/>
        </w:rPr>
      </w:pPr>
      <w:r w:rsidRPr="008101BC">
        <w:rPr>
          <w:szCs w:val="30"/>
        </w:rPr>
        <w:t>нарушение правил дорожного движения – 3,6 процента.</w:t>
      </w:r>
    </w:p>
    <w:p w:rsidR="00622340" w:rsidRPr="008101BC" w:rsidRDefault="00622340" w:rsidP="00622340">
      <w:pPr>
        <w:shd w:val="clear" w:color="auto" w:fill="FFFFFF"/>
        <w:ind w:left="34" w:right="53" w:firstLine="675"/>
        <w:jc w:val="both"/>
        <w:rPr>
          <w:bCs/>
          <w:i/>
          <w:iCs/>
          <w:szCs w:val="30"/>
        </w:rPr>
      </w:pPr>
      <w:r w:rsidRPr="008101BC">
        <w:rPr>
          <w:bCs/>
          <w:i/>
          <w:iCs/>
          <w:szCs w:val="30"/>
        </w:rPr>
        <w:noBreakHyphen/>
        <w:t xml:space="preserve"> со стороны должностных лиц нанимателя:</w:t>
      </w:r>
    </w:p>
    <w:p w:rsidR="00622340" w:rsidRPr="008101BC" w:rsidRDefault="00622340" w:rsidP="00622340">
      <w:pPr>
        <w:ind w:firstLine="675"/>
        <w:jc w:val="both"/>
        <w:rPr>
          <w:bCs/>
          <w:szCs w:val="30"/>
        </w:rPr>
      </w:pPr>
      <w:r w:rsidRPr="008101BC">
        <w:rPr>
          <w:bCs/>
          <w:szCs w:val="30"/>
        </w:rPr>
        <w:t>н</w:t>
      </w:r>
      <w:r w:rsidRPr="009842F3">
        <w:rPr>
          <w:bCs/>
          <w:szCs w:val="30"/>
        </w:rPr>
        <w:t>еудовлетворительное техническое состояние зданий, сооружений, территории</w:t>
      </w:r>
      <w:r w:rsidRPr="008101BC">
        <w:rPr>
          <w:bCs/>
          <w:szCs w:val="30"/>
        </w:rPr>
        <w:t xml:space="preserve"> – 7,1 процента</w:t>
      </w:r>
      <w:r w:rsidRPr="00F143D1">
        <w:rPr>
          <w:szCs w:val="30"/>
        </w:rPr>
        <w:t xml:space="preserve"> </w:t>
      </w:r>
      <w:r w:rsidRPr="008101BC">
        <w:rPr>
          <w:szCs w:val="30"/>
        </w:rPr>
        <w:t>от общего числа причин травмирования</w:t>
      </w:r>
      <w:r w:rsidRPr="008101BC">
        <w:rPr>
          <w:bCs/>
          <w:szCs w:val="30"/>
        </w:rPr>
        <w:t>;</w:t>
      </w:r>
    </w:p>
    <w:p w:rsidR="00622340" w:rsidRDefault="00622340" w:rsidP="00622340">
      <w:pPr>
        <w:ind w:firstLine="675"/>
        <w:jc w:val="both"/>
        <w:rPr>
          <w:bCs/>
          <w:szCs w:val="30"/>
        </w:rPr>
      </w:pPr>
      <w:r>
        <w:rPr>
          <w:bCs/>
          <w:szCs w:val="30"/>
        </w:rPr>
        <w:t>н</w:t>
      </w:r>
      <w:r w:rsidRPr="008101BC">
        <w:rPr>
          <w:bCs/>
          <w:szCs w:val="30"/>
        </w:rPr>
        <w:t xml:space="preserve">евыполнение руководителями и специалистами обязанностей по охране труда </w:t>
      </w:r>
      <w:r>
        <w:rPr>
          <w:bCs/>
          <w:szCs w:val="30"/>
        </w:rPr>
        <w:t>и н</w:t>
      </w:r>
      <w:r w:rsidRPr="008101BC">
        <w:rPr>
          <w:bCs/>
          <w:szCs w:val="30"/>
        </w:rPr>
        <w:t>еобеспечение потерпевш</w:t>
      </w:r>
      <w:r>
        <w:rPr>
          <w:bCs/>
          <w:szCs w:val="30"/>
        </w:rPr>
        <w:t>их</w:t>
      </w:r>
      <w:r w:rsidRPr="008101BC">
        <w:rPr>
          <w:bCs/>
          <w:szCs w:val="30"/>
        </w:rPr>
        <w:t xml:space="preserve"> средствами индивидуальной защиты </w:t>
      </w:r>
      <w:r>
        <w:rPr>
          <w:bCs/>
          <w:szCs w:val="30"/>
        </w:rPr>
        <w:t xml:space="preserve">по </w:t>
      </w:r>
      <w:r w:rsidRPr="008101BC">
        <w:rPr>
          <w:bCs/>
          <w:szCs w:val="30"/>
        </w:rPr>
        <w:t>3,6</w:t>
      </w:r>
      <w:r>
        <w:rPr>
          <w:bCs/>
          <w:szCs w:val="30"/>
        </w:rPr>
        <w:t xml:space="preserve"> процента;</w:t>
      </w:r>
    </w:p>
    <w:p w:rsidR="00DD187A" w:rsidRPr="008101BC" w:rsidRDefault="00DD187A" w:rsidP="00622340">
      <w:pPr>
        <w:ind w:firstLine="675"/>
        <w:jc w:val="both"/>
        <w:rPr>
          <w:bCs/>
          <w:szCs w:val="30"/>
        </w:rPr>
      </w:pPr>
    </w:p>
    <w:p w:rsidR="00622340" w:rsidRPr="008101BC" w:rsidRDefault="00622340" w:rsidP="00622340">
      <w:pPr>
        <w:ind w:firstLine="675"/>
        <w:jc w:val="both"/>
        <w:rPr>
          <w:i/>
          <w:spacing w:val="-2"/>
          <w:szCs w:val="30"/>
        </w:rPr>
      </w:pPr>
      <w:r w:rsidRPr="008101BC">
        <w:rPr>
          <w:i/>
          <w:spacing w:val="-2"/>
          <w:szCs w:val="30"/>
        </w:rPr>
        <w:lastRenderedPageBreak/>
        <w:noBreakHyphen/>
        <w:t xml:space="preserve"> среди прочих причин:</w:t>
      </w:r>
    </w:p>
    <w:p w:rsidR="00622340" w:rsidRDefault="00622340" w:rsidP="00622340">
      <w:pPr>
        <w:ind w:firstLine="709"/>
        <w:jc w:val="both"/>
        <w:rPr>
          <w:bCs/>
          <w:szCs w:val="30"/>
        </w:rPr>
      </w:pPr>
      <w:r>
        <w:rPr>
          <w:bCs/>
          <w:szCs w:val="30"/>
        </w:rPr>
        <w:t>н</w:t>
      </w:r>
      <w:r w:rsidRPr="008101BC">
        <w:rPr>
          <w:bCs/>
          <w:szCs w:val="30"/>
        </w:rPr>
        <w:t xml:space="preserve">арушение требований по охране труда другими работниками </w:t>
      </w:r>
      <w:r>
        <w:rPr>
          <w:bCs/>
          <w:szCs w:val="30"/>
        </w:rPr>
        <w:t xml:space="preserve">–                     </w:t>
      </w:r>
      <w:r w:rsidRPr="008101BC">
        <w:rPr>
          <w:bCs/>
          <w:szCs w:val="30"/>
        </w:rPr>
        <w:t>3,6</w:t>
      </w:r>
      <w:r>
        <w:rPr>
          <w:bCs/>
          <w:szCs w:val="30"/>
        </w:rPr>
        <w:t xml:space="preserve"> процента</w:t>
      </w:r>
      <w:r w:rsidRPr="00F143D1">
        <w:rPr>
          <w:szCs w:val="30"/>
        </w:rPr>
        <w:t xml:space="preserve"> </w:t>
      </w:r>
      <w:r w:rsidRPr="008101BC">
        <w:rPr>
          <w:szCs w:val="30"/>
        </w:rPr>
        <w:t>от общего числа причин травмирования</w:t>
      </w:r>
      <w:r>
        <w:rPr>
          <w:szCs w:val="30"/>
        </w:rPr>
        <w:t>.</w:t>
      </w:r>
      <w:r>
        <w:rPr>
          <w:bCs/>
          <w:szCs w:val="30"/>
        </w:rPr>
        <w:t xml:space="preserve"> </w:t>
      </w:r>
    </w:p>
    <w:p w:rsidR="00152D93" w:rsidRDefault="00152D93" w:rsidP="00622340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С учетом изложенного, в целях профилактики производственного травматизма предлагаем:</w:t>
      </w:r>
    </w:p>
    <w:p w:rsidR="00152D93" w:rsidRPr="00D611F9" w:rsidRDefault="00152D93" w:rsidP="00152D93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Cs w:val="30"/>
        </w:rPr>
      </w:pPr>
      <w:r w:rsidRPr="00D611F9">
        <w:rPr>
          <w:color w:val="000000"/>
          <w:szCs w:val="30"/>
        </w:rPr>
        <w:t>Принять дополнительные меры по профилактике производственного травматизма.</w:t>
      </w:r>
    </w:p>
    <w:p w:rsidR="00152D93" w:rsidRPr="00D611F9" w:rsidRDefault="00152D93" w:rsidP="00152D93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Cs w:val="30"/>
        </w:rPr>
      </w:pPr>
      <w:r w:rsidRPr="00D611F9">
        <w:rPr>
          <w:color w:val="000000"/>
          <w:szCs w:val="30"/>
        </w:rPr>
        <w:t xml:space="preserve">Провести анализ эффективности функционирования территориальной системы управления охраной труда и при необходимости </w:t>
      </w:r>
      <w:r>
        <w:rPr>
          <w:color w:val="000000"/>
          <w:szCs w:val="30"/>
        </w:rPr>
        <w:t>осуществить</w:t>
      </w:r>
      <w:r w:rsidRPr="00D611F9">
        <w:rPr>
          <w:color w:val="000000"/>
          <w:szCs w:val="30"/>
        </w:rPr>
        <w:t xml:space="preserve"> ее корректировку.</w:t>
      </w:r>
    </w:p>
    <w:p w:rsidR="00152D93" w:rsidRPr="00D611F9" w:rsidRDefault="00152D93" w:rsidP="00152D93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П</w:t>
      </w:r>
      <w:r w:rsidRPr="00D611F9">
        <w:rPr>
          <w:color w:val="000000"/>
          <w:szCs w:val="30"/>
        </w:rPr>
        <w:t>отребовать от руководителей организаций, расположенных на подведомственной территории:</w:t>
      </w:r>
    </w:p>
    <w:p w:rsidR="00152D93" w:rsidRPr="00BF3AB5" w:rsidRDefault="00152D93" w:rsidP="00152D93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– </w:t>
      </w:r>
      <w:r w:rsidRPr="00BF3AB5">
        <w:rPr>
          <w:color w:val="000000"/>
          <w:szCs w:val="30"/>
        </w:rPr>
        <w:t>обеспечить системный подход к управлению охраной труда;</w:t>
      </w:r>
    </w:p>
    <w:p w:rsidR="00152D93" w:rsidRPr="00BF3AB5" w:rsidRDefault="00152D93" w:rsidP="00152D93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– </w:t>
      </w:r>
      <w:r w:rsidRPr="00BF3AB5">
        <w:rPr>
          <w:color w:val="000000"/>
          <w:szCs w:val="30"/>
        </w:rPr>
        <w:t>активизировать работу по информированию работников по вопросам охраны труда на всех этапах производственной деятельности;</w:t>
      </w:r>
    </w:p>
    <w:p w:rsidR="00152D93" w:rsidRPr="00BF3AB5" w:rsidRDefault="00152D93" w:rsidP="00152D93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 xml:space="preserve">– </w:t>
      </w:r>
      <w:r w:rsidRPr="00BF3AB5">
        <w:rPr>
          <w:color w:val="000000"/>
          <w:szCs w:val="30"/>
        </w:rPr>
        <w:t xml:space="preserve">усилить постоянный </w:t>
      </w:r>
      <w:proofErr w:type="gramStart"/>
      <w:r w:rsidRPr="00BF3AB5">
        <w:rPr>
          <w:color w:val="000000"/>
          <w:szCs w:val="30"/>
        </w:rPr>
        <w:t>контроль за</w:t>
      </w:r>
      <w:proofErr w:type="gramEnd"/>
      <w:r w:rsidRPr="00BF3AB5">
        <w:rPr>
          <w:color w:val="000000"/>
          <w:szCs w:val="30"/>
        </w:rPr>
        <w:t xml:space="preserve"> соблюдением работниками требований по охране труда,</w:t>
      </w:r>
      <w:r w:rsidRPr="00BF3AB5">
        <w:rPr>
          <w:szCs w:val="30"/>
        </w:rPr>
        <w:t xml:space="preserve"> в том числе за счет организации видеонаблюдения;</w:t>
      </w:r>
    </w:p>
    <w:p w:rsidR="00152D93" w:rsidRPr="00BF3AB5" w:rsidRDefault="00152D93" w:rsidP="00152D93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– </w:t>
      </w:r>
      <w:r w:rsidRPr="00BF3AB5">
        <w:rPr>
          <w:color w:val="000000"/>
          <w:szCs w:val="30"/>
        </w:rPr>
        <w:t>совершенствовать формы и методы работы по стимулированию работников за содействие нанимателю в деле обеспечения здоровых и безопасных условий труда.</w:t>
      </w:r>
    </w:p>
    <w:p w:rsidR="00152D93" w:rsidRPr="009F7466" w:rsidRDefault="00152D93" w:rsidP="00152D93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О принятых мерах просим проинформировать до 10.05.2022.</w:t>
      </w:r>
    </w:p>
    <w:p w:rsidR="00152D93" w:rsidRPr="00BB7993" w:rsidRDefault="00152D93" w:rsidP="00152D93">
      <w:pPr>
        <w:tabs>
          <w:tab w:val="left" w:pos="2905"/>
        </w:tabs>
        <w:ind w:firstLine="709"/>
        <w:jc w:val="both"/>
        <w:rPr>
          <w:sz w:val="16"/>
          <w:szCs w:val="16"/>
        </w:rPr>
      </w:pPr>
    </w:p>
    <w:p w:rsidR="00152D93" w:rsidRDefault="00152D93" w:rsidP="00152D93">
      <w:pPr>
        <w:jc w:val="both"/>
        <w:rPr>
          <w:szCs w:val="30"/>
        </w:rPr>
      </w:pPr>
      <w:r w:rsidRPr="004C290A">
        <w:rPr>
          <w:szCs w:val="30"/>
        </w:rPr>
        <w:t xml:space="preserve">Приложение: на </w:t>
      </w:r>
      <w:r>
        <w:rPr>
          <w:szCs w:val="30"/>
        </w:rPr>
        <w:t>4 л.</w:t>
      </w:r>
    </w:p>
    <w:p w:rsidR="00152D93" w:rsidRDefault="00152D93" w:rsidP="00152D93">
      <w:pPr>
        <w:shd w:val="clear" w:color="auto" w:fill="FFFFFF"/>
        <w:ind w:firstLine="709"/>
        <w:jc w:val="both"/>
        <w:rPr>
          <w:szCs w:val="30"/>
        </w:rPr>
      </w:pPr>
    </w:p>
    <w:p w:rsidR="00152D93" w:rsidRDefault="00152D93" w:rsidP="00152D93">
      <w:pPr>
        <w:shd w:val="clear" w:color="auto" w:fill="FFFFFF"/>
        <w:tabs>
          <w:tab w:val="left" w:pos="6804"/>
        </w:tabs>
        <w:jc w:val="both"/>
        <w:rPr>
          <w:sz w:val="18"/>
          <w:szCs w:val="18"/>
        </w:rPr>
      </w:pPr>
      <w:r>
        <w:rPr>
          <w:szCs w:val="30"/>
        </w:rPr>
        <w:t>Директор</w:t>
      </w:r>
      <w:r w:rsidRPr="00D356BD">
        <w:rPr>
          <w:szCs w:val="30"/>
        </w:rPr>
        <w:tab/>
      </w:r>
      <w:proofErr w:type="spellStart"/>
      <w:r>
        <w:rPr>
          <w:szCs w:val="30"/>
        </w:rPr>
        <w:t>А.В.Семич</w:t>
      </w:r>
      <w:proofErr w:type="spellEnd"/>
    </w:p>
    <w:p w:rsidR="00152D93" w:rsidRDefault="00152D93" w:rsidP="00152D93">
      <w:pPr>
        <w:tabs>
          <w:tab w:val="left" w:pos="2029"/>
        </w:tabs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52D93" w:rsidRPr="000E0B8D" w:rsidTr="00DD187A">
        <w:trPr>
          <w:trHeight w:val="490"/>
        </w:trPr>
        <w:tc>
          <w:tcPr>
            <w:tcW w:w="5778" w:type="dxa"/>
            <w:vMerge w:val="restart"/>
            <w:shd w:val="clear" w:color="auto" w:fill="auto"/>
          </w:tcPr>
          <w:p w:rsidR="00152D93" w:rsidRDefault="00152D93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Default="00DD187A" w:rsidP="00990989">
            <w:pPr>
              <w:jc w:val="both"/>
              <w:rPr>
                <w:sz w:val="16"/>
                <w:szCs w:val="16"/>
              </w:rPr>
            </w:pPr>
          </w:p>
          <w:p w:rsidR="00DD187A" w:rsidRPr="00946105" w:rsidRDefault="00DD187A" w:rsidP="00990989">
            <w:pPr>
              <w:jc w:val="both"/>
              <w:rPr>
                <w:sz w:val="16"/>
                <w:szCs w:val="16"/>
              </w:rPr>
            </w:pPr>
          </w:p>
        </w:tc>
      </w:tr>
      <w:tr w:rsidR="00152D93" w:rsidRPr="00793B85" w:rsidTr="00DD187A">
        <w:trPr>
          <w:trHeight w:val="1277"/>
        </w:trPr>
        <w:tc>
          <w:tcPr>
            <w:tcW w:w="5778" w:type="dxa"/>
            <w:vMerge/>
            <w:shd w:val="clear" w:color="auto" w:fill="auto"/>
          </w:tcPr>
          <w:p w:rsidR="00152D93" w:rsidRPr="00793B85" w:rsidRDefault="00152D93" w:rsidP="00990989">
            <w:pPr>
              <w:pStyle w:val="underpoint"/>
              <w:ind w:firstLine="0"/>
              <w:rPr>
                <w:sz w:val="30"/>
                <w:szCs w:val="30"/>
              </w:rPr>
            </w:pPr>
          </w:p>
        </w:tc>
      </w:tr>
      <w:tr w:rsidR="00152D93" w:rsidRPr="00793B85" w:rsidTr="00DD187A">
        <w:tc>
          <w:tcPr>
            <w:tcW w:w="5778" w:type="dxa"/>
            <w:shd w:val="clear" w:color="auto" w:fill="auto"/>
          </w:tcPr>
          <w:p w:rsidR="005A61BE" w:rsidRPr="00946105" w:rsidRDefault="005A61BE" w:rsidP="00990989">
            <w:pPr>
              <w:pStyle w:val="underpoint"/>
              <w:ind w:firstLine="0"/>
              <w:rPr>
                <w:sz w:val="16"/>
                <w:szCs w:val="16"/>
              </w:rPr>
            </w:pPr>
          </w:p>
        </w:tc>
      </w:tr>
    </w:tbl>
    <w:p w:rsidR="00487B30" w:rsidRDefault="00152D93" w:rsidP="00152D9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04 </w:t>
      </w:r>
      <w:proofErr w:type="spellStart"/>
      <w:r w:rsidRPr="009736E7">
        <w:rPr>
          <w:sz w:val="18"/>
          <w:szCs w:val="18"/>
        </w:rPr>
        <w:t>Гарбацевич</w:t>
      </w:r>
      <w:proofErr w:type="spellEnd"/>
      <w:r w:rsidRPr="009736E7">
        <w:rPr>
          <w:sz w:val="18"/>
          <w:szCs w:val="18"/>
        </w:rPr>
        <w:t xml:space="preserve"> 328 64 71</w:t>
      </w:r>
    </w:p>
    <w:sectPr w:rsidR="00487B30" w:rsidSect="00DD187A">
      <w:headerReference w:type="default" r:id="rId9"/>
      <w:pgSz w:w="11909" w:h="16834" w:code="9"/>
      <w:pgMar w:top="907" w:right="510" w:bottom="907" w:left="1588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97" w:rsidRDefault="008E4197" w:rsidP="007151FA">
      <w:r>
        <w:separator/>
      </w:r>
    </w:p>
  </w:endnote>
  <w:endnote w:type="continuationSeparator" w:id="0">
    <w:p w:rsidR="008E4197" w:rsidRDefault="008E4197" w:rsidP="007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97" w:rsidRDefault="008E4197" w:rsidP="007151FA">
      <w:r>
        <w:separator/>
      </w:r>
    </w:p>
  </w:footnote>
  <w:footnote w:type="continuationSeparator" w:id="0">
    <w:p w:rsidR="008E4197" w:rsidRDefault="008E4197" w:rsidP="0071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9098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151FA" w:rsidRPr="004814B2" w:rsidRDefault="007151FA" w:rsidP="00E65934">
        <w:pPr>
          <w:pStyle w:val="ab"/>
          <w:jc w:val="center"/>
          <w:rPr>
            <w:color w:val="FFFFFF" w:themeColor="background1"/>
          </w:rPr>
        </w:pPr>
        <w:r w:rsidRPr="004814B2">
          <w:fldChar w:fldCharType="begin"/>
        </w:r>
        <w:r w:rsidRPr="004814B2">
          <w:instrText>PAGE   \* MERGEFORMAT</w:instrText>
        </w:r>
        <w:r w:rsidRPr="004814B2">
          <w:fldChar w:fldCharType="separate"/>
        </w:r>
        <w:r w:rsidR="00911253">
          <w:rPr>
            <w:noProof/>
          </w:rPr>
          <w:t>2</w:t>
        </w:r>
        <w:r w:rsidRPr="004814B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D3A"/>
    <w:multiLevelType w:val="multilevel"/>
    <w:tmpl w:val="F1084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1092"/>
    <w:rsid w:val="00003E52"/>
    <w:rsid w:val="00006105"/>
    <w:rsid w:val="00006647"/>
    <w:rsid w:val="000070B0"/>
    <w:rsid w:val="00007C84"/>
    <w:rsid w:val="0001144C"/>
    <w:rsid w:val="00012569"/>
    <w:rsid w:val="00012648"/>
    <w:rsid w:val="00014B20"/>
    <w:rsid w:val="00015442"/>
    <w:rsid w:val="000201B1"/>
    <w:rsid w:val="00020EF6"/>
    <w:rsid w:val="00026D57"/>
    <w:rsid w:val="00031B60"/>
    <w:rsid w:val="00033EB1"/>
    <w:rsid w:val="0003441D"/>
    <w:rsid w:val="000376EB"/>
    <w:rsid w:val="0004421F"/>
    <w:rsid w:val="000473F1"/>
    <w:rsid w:val="000514EA"/>
    <w:rsid w:val="00051E6C"/>
    <w:rsid w:val="00052AC8"/>
    <w:rsid w:val="00054572"/>
    <w:rsid w:val="000605AD"/>
    <w:rsid w:val="00062C91"/>
    <w:rsid w:val="00065DFA"/>
    <w:rsid w:val="000668B8"/>
    <w:rsid w:val="0007052E"/>
    <w:rsid w:val="00071F8E"/>
    <w:rsid w:val="00073786"/>
    <w:rsid w:val="000754EA"/>
    <w:rsid w:val="000779B1"/>
    <w:rsid w:val="000807BF"/>
    <w:rsid w:val="00081366"/>
    <w:rsid w:val="0008404F"/>
    <w:rsid w:val="00084DDF"/>
    <w:rsid w:val="000860B9"/>
    <w:rsid w:val="00086587"/>
    <w:rsid w:val="000867BA"/>
    <w:rsid w:val="00090A96"/>
    <w:rsid w:val="00090C2F"/>
    <w:rsid w:val="000917EE"/>
    <w:rsid w:val="00091CB5"/>
    <w:rsid w:val="0009469C"/>
    <w:rsid w:val="0009472D"/>
    <w:rsid w:val="00094D26"/>
    <w:rsid w:val="000A1583"/>
    <w:rsid w:val="000A22C4"/>
    <w:rsid w:val="000A3E95"/>
    <w:rsid w:val="000A5175"/>
    <w:rsid w:val="000A5B9B"/>
    <w:rsid w:val="000A74D5"/>
    <w:rsid w:val="000A7AD9"/>
    <w:rsid w:val="000B1353"/>
    <w:rsid w:val="000B5183"/>
    <w:rsid w:val="000D2F2B"/>
    <w:rsid w:val="000D3272"/>
    <w:rsid w:val="000D461C"/>
    <w:rsid w:val="000D53CC"/>
    <w:rsid w:val="000D7004"/>
    <w:rsid w:val="000D7C2A"/>
    <w:rsid w:val="000D7E94"/>
    <w:rsid w:val="000E1505"/>
    <w:rsid w:val="000E4EE0"/>
    <w:rsid w:val="000E516B"/>
    <w:rsid w:val="000F1B79"/>
    <w:rsid w:val="000F34AD"/>
    <w:rsid w:val="000F4452"/>
    <w:rsid w:val="000F4870"/>
    <w:rsid w:val="000F49C9"/>
    <w:rsid w:val="000F6DC5"/>
    <w:rsid w:val="000F7348"/>
    <w:rsid w:val="00103232"/>
    <w:rsid w:val="0010719F"/>
    <w:rsid w:val="00110074"/>
    <w:rsid w:val="00111851"/>
    <w:rsid w:val="001122F2"/>
    <w:rsid w:val="00113278"/>
    <w:rsid w:val="00116053"/>
    <w:rsid w:val="001203F3"/>
    <w:rsid w:val="00121A0D"/>
    <w:rsid w:val="001231AF"/>
    <w:rsid w:val="00126D08"/>
    <w:rsid w:val="00131B4E"/>
    <w:rsid w:val="001354C8"/>
    <w:rsid w:val="00135921"/>
    <w:rsid w:val="0013764D"/>
    <w:rsid w:val="00142B7C"/>
    <w:rsid w:val="00144FF6"/>
    <w:rsid w:val="00145508"/>
    <w:rsid w:val="001520EB"/>
    <w:rsid w:val="00152D93"/>
    <w:rsid w:val="00156895"/>
    <w:rsid w:val="00162D36"/>
    <w:rsid w:val="00166C4B"/>
    <w:rsid w:val="001678FE"/>
    <w:rsid w:val="00170B0B"/>
    <w:rsid w:val="00173F52"/>
    <w:rsid w:val="001741EC"/>
    <w:rsid w:val="00174267"/>
    <w:rsid w:val="001743A8"/>
    <w:rsid w:val="0017461A"/>
    <w:rsid w:val="00175FE2"/>
    <w:rsid w:val="001764AE"/>
    <w:rsid w:val="001779C2"/>
    <w:rsid w:val="00180CEA"/>
    <w:rsid w:val="00181180"/>
    <w:rsid w:val="00181A6A"/>
    <w:rsid w:val="001830CC"/>
    <w:rsid w:val="00183159"/>
    <w:rsid w:val="00186239"/>
    <w:rsid w:val="0018726A"/>
    <w:rsid w:val="001876C9"/>
    <w:rsid w:val="00192B7E"/>
    <w:rsid w:val="0019421C"/>
    <w:rsid w:val="00196B36"/>
    <w:rsid w:val="00196FFC"/>
    <w:rsid w:val="001A2EB2"/>
    <w:rsid w:val="001A3DA8"/>
    <w:rsid w:val="001A60D1"/>
    <w:rsid w:val="001B33A6"/>
    <w:rsid w:val="001B471D"/>
    <w:rsid w:val="001B70BB"/>
    <w:rsid w:val="001C001B"/>
    <w:rsid w:val="001C2AFA"/>
    <w:rsid w:val="001C77D3"/>
    <w:rsid w:val="001C7E37"/>
    <w:rsid w:val="001D183A"/>
    <w:rsid w:val="001D4AEA"/>
    <w:rsid w:val="001D5FEE"/>
    <w:rsid w:val="001D6CCB"/>
    <w:rsid w:val="001D710D"/>
    <w:rsid w:val="001E4472"/>
    <w:rsid w:val="001E634E"/>
    <w:rsid w:val="001F1182"/>
    <w:rsid w:val="001F21AA"/>
    <w:rsid w:val="001F482B"/>
    <w:rsid w:val="001F495D"/>
    <w:rsid w:val="001F63AE"/>
    <w:rsid w:val="00200844"/>
    <w:rsid w:val="002025F7"/>
    <w:rsid w:val="0020491D"/>
    <w:rsid w:val="0021057B"/>
    <w:rsid w:val="00211F51"/>
    <w:rsid w:val="00212E6C"/>
    <w:rsid w:val="00215E77"/>
    <w:rsid w:val="00222986"/>
    <w:rsid w:val="00223346"/>
    <w:rsid w:val="002239AC"/>
    <w:rsid w:val="002245DB"/>
    <w:rsid w:val="002253A7"/>
    <w:rsid w:val="002322F1"/>
    <w:rsid w:val="0023297F"/>
    <w:rsid w:val="002344C4"/>
    <w:rsid w:val="0023519C"/>
    <w:rsid w:val="00235445"/>
    <w:rsid w:val="002420E9"/>
    <w:rsid w:val="00243E5F"/>
    <w:rsid w:val="00245CAF"/>
    <w:rsid w:val="00246216"/>
    <w:rsid w:val="002467FE"/>
    <w:rsid w:val="002470A4"/>
    <w:rsid w:val="00247DE6"/>
    <w:rsid w:val="0025291C"/>
    <w:rsid w:val="00252CE3"/>
    <w:rsid w:val="00253E17"/>
    <w:rsid w:val="00255F19"/>
    <w:rsid w:val="002564BD"/>
    <w:rsid w:val="0025659B"/>
    <w:rsid w:val="00264D46"/>
    <w:rsid w:val="00276555"/>
    <w:rsid w:val="00276ABC"/>
    <w:rsid w:val="002838A5"/>
    <w:rsid w:val="00283E81"/>
    <w:rsid w:val="00284D70"/>
    <w:rsid w:val="00287915"/>
    <w:rsid w:val="0028792F"/>
    <w:rsid w:val="00291CD5"/>
    <w:rsid w:val="00293B77"/>
    <w:rsid w:val="00295FB5"/>
    <w:rsid w:val="0029640D"/>
    <w:rsid w:val="002A0640"/>
    <w:rsid w:val="002A4FF3"/>
    <w:rsid w:val="002B0339"/>
    <w:rsid w:val="002B22CA"/>
    <w:rsid w:val="002B3272"/>
    <w:rsid w:val="002C382D"/>
    <w:rsid w:val="002C4AB0"/>
    <w:rsid w:val="002C54F0"/>
    <w:rsid w:val="002C5D42"/>
    <w:rsid w:val="002D0EC5"/>
    <w:rsid w:val="002D24DD"/>
    <w:rsid w:val="002D364B"/>
    <w:rsid w:val="002D4903"/>
    <w:rsid w:val="002D53D2"/>
    <w:rsid w:val="002D67B3"/>
    <w:rsid w:val="002E11C9"/>
    <w:rsid w:val="002E227F"/>
    <w:rsid w:val="002E79BC"/>
    <w:rsid w:val="002F01A5"/>
    <w:rsid w:val="002F0F64"/>
    <w:rsid w:val="002F1DDE"/>
    <w:rsid w:val="002F26E9"/>
    <w:rsid w:val="002F6B8B"/>
    <w:rsid w:val="0030132A"/>
    <w:rsid w:val="00302527"/>
    <w:rsid w:val="00304639"/>
    <w:rsid w:val="00306C15"/>
    <w:rsid w:val="0030734A"/>
    <w:rsid w:val="003131C2"/>
    <w:rsid w:val="00314316"/>
    <w:rsid w:val="003151E8"/>
    <w:rsid w:val="00320FEB"/>
    <w:rsid w:val="003210ED"/>
    <w:rsid w:val="003216FC"/>
    <w:rsid w:val="00321E50"/>
    <w:rsid w:val="00324149"/>
    <w:rsid w:val="00326368"/>
    <w:rsid w:val="0032664F"/>
    <w:rsid w:val="00326B9E"/>
    <w:rsid w:val="00330218"/>
    <w:rsid w:val="00335A52"/>
    <w:rsid w:val="003363A1"/>
    <w:rsid w:val="00337424"/>
    <w:rsid w:val="00337B9B"/>
    <w:rsid w:val="00340827"/>
    <w:rsid w:val="0034125D"/>
    <w:rsid w:val="003458A3"/>
    <w:rsid w:val="00352556"/>
    <w:rsid w:val="00356175"/>
    <w:rsid w:val="003572B8"/>
    <w:rsid w:val="00360296"/>
    <w:rsid w:val="003609ED"/>
    <w:rsid w:val="00362EE1"/>
    <w:rsid w:val="003635EF"/>
    <w:rsid w:val="00364758"/>
    <w:rsid w:val="00364C6B"/>
    <w:rsid w:val="00365D2D"/>
    <w:rsid w:val="003671C3"/>
    <w:rsid w:val="003711E1"/>
    <w:rsid w:val="00373BDD"/>
    <w:rsid w:val="0037437D"/>
    <w:rsid w:val="00374BC1"/>
    <w:rsid w:val="0037539E"/>
    <w:rsid w:val="003804A3"/>
    <w:rsid w:val="00380971"/>
    <w:rsid w:val="00380E0A"/>
    <w:rsid w:val="00382AAB"/>
    <w:rsid w:val="00384047"/>
    <w:rsid w:val="00384216"/>
    <w:rsid w:val="00384662"/>
    <w:rsid w:val="0038650C"/>
    <w:rsid w:val="00387817"/>
    <w:rsid w:val="00394E14"/>
    <w:rsid w:val="00394FB6"/>
    <w:rsid w:val="00396600"/>
    <w:rsid w:val="003A171B"/>
    <w:rsid w:val="003A3FB6"/>
    <w:rsid w:val="003A48A3"/>
    <w:rsid w:val="003B2AD7"/>
    <w:rsid w:val="003B3E77"/>
    <w:rsid w:val="003B500D"/>
    <w:rsid w:val="003C3723"/>
    <w:rsid w:val="003C6DA4"/>
    <w:rsid w:val="003C710A"/>
    <w:rsid w:val="003D3B87"/>
    <w:rsid w:val="003D4E32"/>
    <w:rsid w:val="003E6E88"/>
    <w:rsid w:val="003E76E7"/>
    <w:rsid w:val="003F08E9"/>
    <w:rsid w:val="003F548F"/>
    <w:rsid w:val="003F638A"/>
    <w:rsid w:val="003F70FB"/>
    <w:rsid w:val="003F72B5"/>
    <w:rsid w:val="004000C0"/>
    <w:rsid w:val="00400CCA"/>
    <w:rsid w:val="00400E00"/>
    <w:rsid w:val="00401F0E"/>
    <w:rsid w:val="00404C7F"/>
    <w:rsid w:val="0040708A"/>
    <w:rsid w:val="004073CF"/>
    <w:rsid w:val="00410F96"/>
    <w:rsid w:val="00412182"/>
    <w:rsid w:val="00414463"/>
    <w:rsid w:val="00414ABB"/>
    <w:rsid w:val="0041513D"/>
    <w:rsid w:val="00415717"/>
    <w:rsid w:val="004157F1"/>
    <w:rsid w:val="00415E0A"/>
    <w:rsid w:val="004219E7"/>
    <w:rsid w:val="00421FD7"/>
    <w:rsid w:val="00422893"/>
    <w:rsid w:val="00426EF0"/>
    <w:rsid w:val="0042740D"/>
    <w:rsid w:val="00427D5F"/>
    <w:rsid w:val="00430AF5"/>
    <w:rsid w:val="004326B7"/>
    <w:rsid w:val="00433D48"/>
    <w:rsid w:val="00440638"/>
    <w:rsid w:val="00441E94"/>
    <w:rsid w:val="00444163"/>
    <w:rsid w:val="00444FA7"/>
    <w:rsid w:val="00451638"/>
    <w:rsid w:val="004631AF"/>
    <w:rsid w:val="00463695"/>
    <w:rsid w:val="00465926"/>
    <w:rsid w:val="00467380"/>
    <w:rsid w:val="0047152C"/>
    <w:rsid w:val="00472824"/>
    <w:rsid w:val="00472DCD"/>
    <w:rsid w:val="00480714"/>
    <w:rsid w:val="004814B2"/>
    <w:rsid w:val="00482807"/>
    <w:rsid w:val="00483B47"/>
    <w:rsid w:val="00485CFA"/>
    <w:rsid w:val="00487B30"/>
    <w:rsid w:val="004944E9"/>
    <w:rsid w:val="004967C8"/>
    <w:rsid w:val="004A1AA4"/>
    <w:rsid w:val="004A2386"/>
    <w:rsid w:val="004A3109"/>
    <w:rsid w:val="004A66E9"/>
    <w:rsid w:val="004A77FA"/>
    <w:rsid w:val="004A7A28"/>
    <w:rsid w:val="004B2E59"/>
    <w:rsid w:val="004B4719"/>
    <w:rsid w:val="004B4D54"/>
    <w:rsid w:val="004B6ADF"/>
    <w:rsid w:val="004C3DCF"/>
    <w:rsid w:val="004C5A19"/>
    <w:rsid w:val="004D27A2"/>
    <w:rsid w:val="004D55E2"/>
    <w:rsid w:val="004D7313"/>
    <w:rsid w:val="004E0880"/>
    <w:rsid w:val="004E25B0"/>
    <w:rsid w:val="004E3331"/>
    <w:rsid w:val="004E4193"/>
    <w:rsid w:val="004E4B0A"/>
    <w:rsid w:val="004E571D"/>
    <w:rsid w:val="004E7FBB"/>
    <w:rsid w:val="004F051E"/>
    <w:rsid w:val="004F464C"/>
    <w:rsid w:val="004F49FB"/>
    <w:rsid w:val="004F6CFC"/>
    <w:rsid w:val="00501B76"/>
    <w:rsid w:val="00504BD4"/>
    <w:rsid w:val="005103C9"/>
    <w:rsid w:val="00511B49"/>
    <w:rsid w:val="00512B6E"/>
    <w:rsid w:val="00526686"/>
    <w:rsid w:val="00530960"/>
    <w:rsid w:val="005341B1"/>
    <w:rsid w:val="005347C2"/>
    <w:rsid w:val="0053626B"/>
    <w:rsid w:val="00536AA5"/>
    <w:rsid w:val="005378C4"/>
    <w:rsid w:val="0054098D"/>
    <w:rsid w:val="005464DF"/>
    <w:rsid w:val="0054662E"/>
    <w:rsid w:val="00553977"/>
    <w:rsid w:val="00555835"/>
    <w:rsid w:val="005611A3"/>
    <w:rsid w:val="00562D11"/>
    <w:rsid w:val="0056363B"/>
    <w:rsid w:val="00564806"/>
    <w:rsid w:val="00567215"/>
    <w:rsid w:val="005677FE"/>
    <w:rsid w:val="005714BB"/>
    <w:rsid w:val="00581D44"/>
    <w:rsid w:val="00590E99"/>
    <w:rsid w:val="00593290"/>
    <w:rsid w:val="005A61BE"/>
    <w:rsid w:val="005A6CE1"/>
    <w:rsid w:val="005B1384"/>
    <w:rsid w:val="005C088D"/>
    <w:rsid w:val="005C5A7B"/>
    <w:rsid w:val="005C71C0"/>
    <w:rsid w:val="005D5966"/>
    <w:rsid w:val="005D5D85"/>
    <w:rsid w:val="005E0EE2"/>
    <w:rsid w:val="005E4B35"/>
    <w:rsid w:val="005E6B19"/>
    <w:rsid w:val="005F3857"/>
    <w:rsid w:val="005F5D3C"/>
    <w:rsid w:val="005F7319"/>
    <w:rsid w:val="0060680C"/>
    <w:rsid w:val="00607B39"/>
    <w:rsid w:val="0061128A"/>
    <w:rsid w:val="00611AB6"/>
    <w:rsid w:val="00611FC4"/>
    <w:rsid w:val="00612477"/>
    <w:rsid w:val="006124C7"/>
    <w:rsid w:val="00614C63"/>
    <w:rsid w:val="00615DFF"/>
    <w:rsid w:val="00621034"/>
    <w:rsid w:val="00622340"/>
    <w:rsid w:val="00622E2A"/>
    <w:rsid w:val="00622E6C"/>
    <w:rsid w:val="0063188C"/>
    <w:rsid w:val="00633E2E"/>
    <w:rsid w:val="0063613D"/>
    <w:rsid w:val="006413E2"/>
    <w:rsid w:val="00646CEC"/>
    <w:rsid w:val="00650641"/>
    <w:rsid w:val="0065108A"/>
    <w:rsid w:val="00651448"/>
    <w:rsid w:val="006519DA"/>
    <w:rsid w:val="006578A5"/>
    <w:rsid w:val="00661873"/>
    <w:rsid w:val="0066199C"/>
    <w:rsid w:val="00661DE1"/>
    <w:rsid w:val="00662DA6"/>
    <w:rsid w:val="0066336A"/>
    <w:rsid w:val="00665E37"/>
    <w:rsid w:val="00670C5F"/>
    <w:rsid w:val="00673D9D"/>
    <w:rsid w:val="00673F23"/>
    <w:rsid w:val="00677080"/>
    <w:rsid w:val="00690F3B"/>
    <w:rsid w:val="00691AC4"/>
    <w:rsid w:val="00694B56"/>
    <w:rsid w:val="00697381"/>
    <w:rsid w:val="006A1415"/>
    <w:rsid w:val="006A7411"/>
    <w:rsid w:val="006B0539"/>
    <w:rsid w:val="006B4A5E"/>
    <w:rsid w:val="006B5ABE"/>
    <w:rsid w:val="006C06A5"/>
    <w:rsid w:val="006C1435"/>
    <w:rsid w:val="006C1FCA"/>
    <w:rsid w:val="006C362A"/>
    <w:rsid w:val="006C79C3"/>
    <w:rsid w:val="006C7D86"/>
    <w:rsid w:val="006D199C"/>
    <w:rsid w:val="006D1B91"/>
    <w:rsid w:val="006D27C2"/>
    <w:rsid w:val="006D2FF4"/>
    <w:rsid w:val="006D581E"/>
    <w:rsid w:val="006D67AD"/>
    <w:rsid w:val="006D7A3A"/>
    <w:rsid w:val="006D7C5D"/>
    <w:rsid w:val="006E3444"/>
    <w:rsid w:val="006E377F"/>
    <w:rsid w:val="006E5965"/>
    <w:rsid w:val="006E690C"/>
    <w:rsid w:val="006F0E17"/>
    <w:rsid w:val="006F2FB0"/>
    <w:rsid w:val="006F4353"/>
    <w:rsid w:val="007078D2"/>
    <w:rsid w:val="007102BB"/>
    <w:rsid w:val="00711FEF"/>
    <w:rsid w:val="007151FA"/>
    <w:rsid w:val="00717E86"/>
    <w:rsid w:val="00720FB9"/>
    <w:rsid w:val="007216ED"/>
    <w:rsid w:val="00721ABD"/>
    <w:rsid w:val="007235F4"/>
    <w:rsid w:val="00723D64"/>
    <w:rsid w:val="00725C6B"/>
    <w:rsid w:val="0072794A"/>
    <w:rsid w:val="007315D7"/>
    <w:rsid w:val="0073229A"/>
    <w:rsid w:val="00733C52"/>
    <w:rsid w:val="0073548C"/>
    <w:rsid w:val="00735B5C"/>
    <w:rsid w:val="00745CAC"/>
    <w:rsid w:val="00751070"/>
    <w:rsid w:val="00751471"/>
    <w:rsid w:val="00753BF6"/>
    <w:rsid w:val="0075509E"/>
    <w:rsid w:val="00755514"/>
    <w:rsid w:val="007559B6"/>
    <w:rsid w:val="007570D9"/>
    <w:rsid w:val="00757E1C"/>
    <w:rsid w:val="007603C9"/>
    <w:rsid w:val="00763875"/>
    <w:rsid w:val="00764089"/>
    <w:rsid w:val="007658A5"/>
    <w:rsid w:val="00765E8B"/>
    <w:rsid w:val="00766683"/>
    <w:rsid w:val="00767469"/>
    <w:rsid w:val="0077142A"/>
    <w:rsid w:val="00774BD2"/>
    <w:rsid w:val="00775405"/>
    <w:rsid w:val="00775C29"/>
    <w:rsid w:val="0078027C"/>
    <w:rsid w:val="00780B2D"/>
    <w:rsid w:val="00781918"/>
    <w:rsid w:val="00781C4C"/>
    <w:rsid w:val="0078243B"/>
    <w:rsid w:val="0079236F"/>
    <w:rsid w:val="00793BD8"/>
    <w:rsid w:val="00796E06"/>
    <w:rsid w:val="007974D4"/>
    <w:rsid w:val="007979A5"/>
    <w:rsid w:val="007A0422"/>
    <w:rsid w:val="007A4097"/>
    <w:rsid w:val="007A4C04"/>
    <w:rsid w:val="007A5441"/>
    <w:rsid w:val="007A5CC5"/>
    <w:rsid w:val="007A606B"/>
    <w:rsid w:val="007A720B"/>
    <w:rsid w:val="007B0F4A"/>
    <w:rsid w:val="007B3B1D"/>
    <w:rsid w:val="007B4DCB"/>
    <w:rsid w:val="007B7ECC"/>
    <w:rsid w:val="007C37B2"/>
    <w:rsid w:val="007C54E8"/>
    <w:rsid w:val="007C7DBB"/>
    <w:rsid w:val="007D245E"/>
    <w:rsid w:val="007D2864"/>
    <w:rsid w:val="007D33C3"/>
    <w:rsid w:val="007D6531"/>
    <w:rsid w:val="007E3410"/>
    <w:rsid w:val="007E38FD"/>
    <w:rsid w:val="007E4AFE"/>
    <w:rsid w:val="007E4E2F"/>
    <w:rsid w:val="007E5106"/>
    <w:rsid w:val="007E72EC"/>
    <w:rsid w:val="007F0EE9"/>
    <w:rsid w:val="007F4340"/>
    <w:rsid w:val="007F5ECF"/>
    <w:rsid w:val="00803400"/>
    <w:rsid w:val="008046F7"/>
    <w:rsid w:val="00805E4B"/>
    <w:rsid w:val="008101BC"/>
    <w:rsid w:val="00812092"/>
    <w:rsid w:val="0081498D"/>
    <w:rsid w:val="00820B94"/>
    <w:rsid w:val="008223BF"/>
    <w:rsid w:val="008224D3"/>
    <w:rsid w:val="008252D8"/>
    <w:rsid w:val="008253A0"/>
    <w:rsid w:val="008253BC"/>
    <w:rsid w:val="0083097F"/>
    <w:rsid w:val="00832099"/>
    <w:rsid w:val="00832516"/>
    <w:rsid w:val="00835E31"/>
    <w:rsid w:val="008369A0"/>
    <w:rsid w:val="008379FA"/>
    <w:rsid w:val="00841917"/>
    <w:rsid w:val="0084469D"/>
    <w:rsid w:val="00845E0E"/>
    <w:rsid w:val="0085009B"/>
    <w:rsid w:val="00851C45"/>
    <w:rsid w:val="0085588C"/>
    <w:rsid w:val="00860FD1"/>
    <w:rsid w:val="00861EBA"/>
    <w:rsid w:val="008642D0"/>
    <w:rsid w:val="008733B6"/>
    <w:rsid w:val="0087538B"/>
    <w:rsid w:val="00875C0B"/>
    <w:rsid w:val="00877FA7"/>
    <w:rsid w:val="008804CB"/>
    <w:rsid w:val="008813EB"/>
    <w:rsid w:val="0088386D"/>
    <w:rsid w:val="00883FA9"/>
    <w:rsid w:val="00887DD1"/>
    <w:rsid w:val="008A10A5"/>
    <w:rsid w:val="008A25DA"/>
    <w:rsid w:val="008A4817"/>
    <w:rsid w:val="008A610D"/>
    <w:rsid w:val="008B0014"/>
    <w:rsid w:val="008B41D7"/>
    <w:rsid w:val="008C1109"/>
    <w:rsid w:val="008C26A3"/>
    <w:rsid w:val="008C2B62"/>
    <w:rsid w:val="008C43AB"/>
    <w:rsid w:val="008D2A26"/>
    <w:rsid w:val="008D6188"/>
    <w:rsid w:val="008E4197"/>
    <w:rsid w:val="008E75C2"/>
    <w:rsid w:val="008F0E44"/>
    <w:rsid w:val="008F1946"/>
    <w:rsid w:val="008F28E1"/>
    <w:rsid w:val="008F3733"/>
    <w:rsid w:val="008F6508"/>
    <w:rsid w:val="008F6EEC"/>
    <w:rsid w:val="008F7DB4"/>
    <w:rsid w:val="008F7FE9"/>
    <w:rsid w:val="0090500F"/>
    <w:rsid w:val="00910E4C"/>
    <w:rsid w:val="00911253"/>
    <w:rsid w:val="00912CE0"/>
    <w:rsid w:val="00916DCE"/>
    <w:rsid w:val="00917FE9"/>
    <w:rsid w:val="00923624"/>
    <w:rsid w:val="00927D13"/>
    <w:rsid w:val="0093047A"/>
    <w:rsid w:val="009315A7"/>
    <w:rsid w:val="00932A67"/>
    <w:rsid w:val="009337B5"/>
    <w:rsid w:val="0093426A"/>
    <w:rsid w:val="0093567C"/>
    <w:rsid w:val="009376B9"/>
    <w:rsid w:val="00937C8D"/>
    <w:rsid w:val="00943834"/>
    <w:rsid w:val="00944A9F"/>
    <w:rsid w:val="00946105"/>
    <w:rsid w:val="00946B52"/>
    <w:rsid w:val="00950BDD"/>
    <w:rsid w:val="009517DF"/>
    <w:rsid w:val="0095410D"/>
    <w:rsid w:val="009546AB"/>
    <w:rsid w:val="0095728E"/>
    <w:rsid w:val="0095740C"/>
    <w:rsid w:val="00957DF9"/>
    <w:rsid w:val="00962D40"/>
    <w:rsid w:val="0096302B"/>
    <w:rsid w:val="00963E4C"/>
    <w:rsid w:val="009645AA"/>
    <w:rsid w:val="00964758"/>
    <w:rsid w:val="00965257"/>
    <w:rsid w:val="009658A8"/>
    <w:rsid w:val="0096699F"/>
    <w:rsid w:val="009701D6"/>
    <w:rsid w:val="00971342"/>
    <w:rsid w:val="00974222"/>
    <w:rsid w:val="0097439A"/>
    <w:rsid w:val="009749F8"/>
    <w:rsid w:val="00974E1A"/>
    <w:rsid w:val="00980301"/>
    <w:rsid w:val="009827A1"/>
    <w:rsid w:val="009842F3"/>
    <w:rsid w:val="009863B4"/>
    <w:rsid w:val="00987CED"/>
    <w:rsid w:val="00987DAD"/>
    <w:rsid w:val="00990A32"/>
    <w:rsid w:val="00994F1A"/>
    <w:rsid w:val="00997E50"/>
    <w:rsid w:val="009A163E"/>
    <w:rsid w:val="009A2C33"/>
    <w:rsid w:val="009A3DA1"/>
    <w:rsid w:val="009A4059"/>
    <w:rsid w:val="009A40B4"/>
    <w:rsid w:val="009A4F24"/>
    <w:rsid w:val="009A780E"/>
    <w:rsid w:val="009B1D15"/>
    <w:rsid w:val="009B1D4A"/>
    <w:rsid w:val="009B337B"/>
    <w:rsid w:val="009B4068"/>
    <w:rsid w:val="009C0550"/>
    <w:rsid w:val="009C1651"/>
    <w:rsid w:val="009D1568"/>
    <w:rsid w:val="009D26E0"/>
    <w:rsid w:val="009E1FE7"/>
    <w:rsid w:val="009E262E"/>
    <w:rsid w:val="009E282D"/>
    <w:rsid w:val="009E5092"/>
    <w:rsid w:val="009E60CA"/>
    <w:rsid w:val="009E6A3E"/>
    <w:rsid w:val="009E6E29"/>
    <w:rsid w:val="009F3F54"/>
    <w:rsid w:val="009F4290"/>
    <w:rsid w:val="009F44AA"/>
    <w:rsid w:val="009F6C98"/>
    <w:rsid w:val="00A059F6"/>
    <w:rsid w:val="00A07E02"/>
    <w:rsid w:val="00A12191"/>
    <w:rsid w:val="00A1223B"/>
    <w:rsid w:val="00A147D1"/>
    <w:rsid w:val="00A14F56"/>
    <w:rsid w:val="00A1585A"/>
    <w:rsid w:val="00A212A1"/>
    <w:rsid w:val="00A2292E"/>
    <w:rsid w:val="00A27211"/>
    <w:rsid w:val="00A27A0C"/>
    <w:rsid w:val="00A3025C"/>
    <w:rsid w:val="00A3063A"/>
    <w:rsid w:val="00A4053C"/>
    <w:rsid w:val="00A426F5"/>
    <w:rsid w:val="00A476B0"/>
    <w:rsid w:val="00A47745"/>
    <w:rsid w:val="00A54A7C"/>
    <w:rsid w:val="00A5727E"/>
    <w:rsid w:val="00A57679"/>
    <w:rsid w:val="00A576DE"/>
    <w:rsid w:val="00A609CF"/>
    <w:rsid w:val="00A61D88"/>
    <w:rsid w:val="00A64A72"/>
    <w:rsid w:val="00A654BF"/>
    <w:rsid w:val="00A67C87"/>
    <w:rsid w:val="00A67CC9"/>
    <w:rsid w:val="00A726B3"/>
    <w:rsid w:val="00A737B8"/>
    <w:rsid w:val="00A73C6A"/>
    <w:rsid w:val="00A7411A"/>
    <w:rsid w:val="00A7639B"/>
    <w:rsid w:val="00A80F71"/>
    <w:rsid w:val="00A812B5"/>
    <w:rsid w:val="00A833F3"/>
    <w:rsid w:val="00A850C9"/>
    <w:rsid w:val="00A850F2"/>
    <w:rsid w:val="00A8527E"/>
    <w:rsid w:val="00A85A7E"/>
    <w:rsid w:val="00A94BBA"/>
    <w:rsid w:val="00A958B7"/>
    <w:rsid w:val="00AA08FB"/>
    <w:rsid w:val="00AA17CB"/>
    <w:rsid w:val="00AA2462"/>
    <w:rsid w:val="00AA2568"/>
    <w:rsid w:val="00AA791F"/>
    <w:rsid w:val="00AA7BF4"/>
    <w:rsid w:val="00AB37A4"/>
    <w:rsid w:val="00AC0AE2"/>
    <w:rsid w:val="00AC0B05"/>
    <w:rsid w:val="00AC4FFD"/>
    <w:rsid w:val="00AC66AF"/>
    <w:rsid w:val="00AC6A50"/>
    <w:rsid w:val="00AC7AFD"/>
    <w:rsid w:val="00AD0472"/>
    <w:rsid w:val="00AD41A9"/>
    <w:rsid w:val="00AD55A9"/>
    <w:rsid w:val="00AD5F48"/>
    <w:rsid w:val="00AD68D5"/>
    <w:rsid w:val="00AD71CC"/>
    <w:rsid w:val="00AE0764"/>
    <w:rsid w:val="00AE2C06"/>
    <w:rsid w:val="00AE3544"/>
    <w:rsid w:val="00AF2891"/>
    <w:rsid w:val="00AF5374"/>
    <w:rsid w:val="00AF67C9"/>
    <w:rsid w:val="00B0234F"/>
    <w:rsid w:val="00B02AF4"/>
    <w:rsid w:val="00B0302C"/>
    <w:rsid w:val="00B05882"/>
    <w:rsid w:val="00B12DFF"/>
    <w:rsid w:val="00B16CF4"/>
    <w:rsid w:val="00B21352"/>
    <w:rsid w:val="00B24B3B"/>
    <w:rsid w:val="00B3123A"/>
    <w:rsid w:val="00B32EC9"/>
    <w:rsid w:val="00B33E77"/>
    <w:rsid w:val="00B33F93"/>
    <w:rsid w:val="00B36B17"/>
    <w:rsid w:val="00B41976"/>
    <w:rsid w:val="00B4338D"/>
    <w:rsid w:val="00B45F16"/>
    <w:rsid w:val="00B4668B"/>
    <w:rsid w:val="00B46C2D"/>
    <w:rsid w:val="00B506BF"/>
    <w:rsid w:val="00B509CB"/>
    <w:rsid w:val="00B512C0"/>
    <w:rsid w:val="00B53795"/>
    <w:rsid w:val="00B54001"/>
    <w:rsid w:val="00B549CC"/>
    <w:rsid w:val="00B54D3D"/>
    <w:rsid w:val="00B551EB"/>
    <w:rsid w:val="00B5537A"/>
    <w:rsid w:val="00B61459"/>
    <w:rsid w:val="00B61C2C"/>
    <w:rsid w:val="00B61E83"/>
    <w:rsid w:val="00B712A5"/>
    <w:rsid w:val="00B72056"/>
    <w:rsid w:val="00B733AE"/>
    <w:rsid w:val="00B73FA3"/>
    <w:rsid w:val="00B74C3D"/>
    <w:rsid w:val="00B75497"/>
    <w:rsid w:val="00B75B5B"/>
    <w:rsid w:val="00B76483"/>
    <w:rsid w:val="00B82236"/>
    <w:rsid w:val="00B83665"/>
    <w:rsid w:val="00B904B4"/>
    <w:rsid w:val="00B90854"/>
    <w:rsid w:val="00B95468"/>
    <w:rsid w:val="00BA1650"/>
    <w:rsid w:val="00BA38D8"/>
    <w:rsid w:val="00BA3E95"/>
    <w:rsid w:val="00BA543E"/>
    <w:rsid w:val="00BA592B"/>
    <w:rsid w:val="00BA65A3"/>
    <w:rsid w:val="00BB04BE"/>
    <w:rsid w:val="00BB145E"/>
    <w:rsid w:val="00BB307A"/>
    <w:rsid w:val="00BB34F9"/>
    <w:rsid w:val="00BB6CAB"/>
    <w:rsid w:val="00BB77E9"/>
    <w:rsid w:val="00BB7993"/>
    <w:rsid w:val="00BC0BE2"/>
    <w:rsid w:val="00BC3237"/>
    <w:rsid w:val="00BC39D2"/>
    <w:rsid w:val="00BC4DCB"/>
    <w:rsid w:val="00BC63D6"/>
    <w:rsid w:val="00BD0D6A"/>
    <w:rsid w:val="00BD2CCD"/>
    <w:rsid w:val="00BD50E9"/>
    <w:rsid w:val="00BD6EE8"/>
    <w:rsid w:val="00BE4E14"/>
    <w:rsid w:val="00BE5743"/>
    <w:rsid w:val="00BE7D11"/>
    <w:rsid w:val="00BF00B8"/>
    <w:rsid w:val="00BF025D"/>
    <w:rsid w:val="00BF5957"/>
    <w:rsid w:val="00BF6FCC"/>
    <w:rsid w:val="00BF7520"/>
    <w:rsid w:val="00C00D12"/>
    <w:rsid w:val="00C024BD"/>
    <w:rsid w:val="00C10F05"/>
    <w:rsid w:val="00C12399"/>
    <w:rsid w:val="00C1357E"/>
    <w:rsid w:val="00C136C4"/>
    <w:rsid w:val="00C1554C"/>
    <w:rsid w:val="00C159DF"/>
    <w:rsid w:val="00C205B2"/>
    <w:rsid w:val="00C209A5"/>
    <w:rsid w:val="00C20DD2"/>
    <w:rsid w:val="00C21051"/>
    <w:rsid w:val="00C23C04"/>
    <w:rsid w:val="00C24211"/>
    <w:rsid w:val="00C24C23"/>
    <w:rsid w:val="00C3036B"/>
    <w:rsid w:val="00C30F0A"/>
    <w:rsid w:val="00C31264"/>
    <w:rsid w:val="00C31EB7"/>
    <w:rsid w:val="00C32E5D"/>
    <w:rsid w:val="00C358D9"/>
    <w:rsid w:val="00C37BFF"/>
    <w:rsid w:val="00C4144C"/>
    <w:rsid w:val="00C4496D"/>
    <w:rsid w:val="00C45376"/>
    <w:rsid w:val="00C52A30"/>
    <w:rsid w:val="00C5336A"/>
    <w:rsid w:val="00C5685E"/>
    <w:rsid w:val="00C6081E"/>
    <w:rsid w:val="00C63DFD"/>
    <w:rsid w:val="00C6432B"/>
    <w:rsid w:val="00C651A6"/>
    <w:rsid w:val="00C66DC4"/>
    <w:rsid w:val="00C73474"/>
    <w:rsid w:val="00C7419B"/>
    <w:rsid w:val="00C745BE"/>
    <w:rsid w:val="00C74D56"/>
    <w:rsid w:val="00C74E16"/>
    <w:rsid w:val="00C750DB"/>
    <w:rsid w:val="00C758D8"/>
    <w:rsid w:val="00C77445"/>
    <w:rsid w:val="00C77742"/>
    <w:rsid w:val="00C814CA"/>
    <w:rsid w:val="00C841FA"/>
    <w:rsid w:val="00C86A4D"/>
    <w:rsid w:val="00C92B6C"/>
    <w:rsid w:val="00C9334F"/>
    <w:rsid w:val="00CA61D6"/>
    <w:rsid w:val="00CB06EA"/>
    <w:rsid w:val="00CB11AB"/>
    <w:rsid w:val="00CB1817"/>
    <w:rsid w:val="00CB3AD8"/>
    <w:rsid w:val="00CB3CC5"/>
    <w:rsid w:val="00CB54DB"/>
    <w:rsid w:val="00CB7D9F"/>
    <w:rsid w:val="00CC66DB"/>
    <w:rsid w:val="00CC7B67"/>
    <w:rsid w:val="00CD0097"/>
    <w:rsid w:val="00CD637E"/>
    <w:rsid w:val="00CD6FF0"/>
    <w:rsid w:val="00CD7A4B"/>
    <w:rsid w:val="00CE4095"/>
    <w:rsid w:val="00CE484A"/>
    <w:rsid w:val="00CE778F"/>
    <w:rsid w:val="00CF5408"/>
    <w:rsid w:val="00CF54A1"/>
    <w:rsid w:val="00CF6403"/>
    <w:rsid w:val="00D01F48"/>
    <w:rsid w:val="00D04DEE"/>
    <w:rsid w:val="00D06FAD"/>
    <w:rsid w:val="00D07C7A"/>
    <w:rsid w:val="00D10189"/>
    <w:rsid w:val="00D105BA"/>
    <w:rsid w:val="00D12196"/>
    <w:rsid w:val="00D156AA"/>
    <w:rsid w:val="00D17B5D"/>
    <w:rsid w:val="00D2429B"/>
    <w:rsid w:val="00D26BE9"/>
    <w:rsid w:val="00D27440"/>
    <w:rsid w:val="00D30F9A"/>
    <w:rsid w:val="00D33615"/>
    <w:rsid w:val="00D356BD"/>
    <w:rsid w:val="00D37167"/>
    <w:rsid w:val="00D42336"/>
    <w:rsid w:val="00D42733"/>
    <w:rsid w:val="00D44DB8"/>
    <w:rsid w:val="00D53F99"/>
    <w:rsid w:val="00D56696"/>
    <w:rsid w:val="00D57065"/>
    <w:rsid w:val="00D57101"/>
    <w:rsid w:val="00D603AC"/>
    <w:rsid w:val="00D65A11"/>
    <w:rsid w:val="00D65CA2"/>
    <w:rsid w:val="00D6611B"/>
    <w:rsid w:val="00D71C4D"/>
    <w:rsid w:val="00D72D5A"/>
    <w:rsid w:val="00D73D36"/>
    <w:rsid w:val="00D75156"/>
    <w:rsid w:val="00D76875"/>
    <w:rsid w:val="00D76F01"/>
    <w:rsid w:val="00D76F75"/>
    <w:rsid w:val="00D802B8"/>
    <w:rsid w:val="00D81808"/>
    <w:rsid w:val="00D8260B"/>
    <w:rsid w:val="00D84023"/>
    <w:rsid w:val="00D84435"/>
    <w:rsid w:val="00D90A34"/>
    <w:rsid w:val="00D90DFA"/>
    <w:rsid w:val="00D90F1A"/>
    <w:rsid w:val="00D9360A"/>
    <w:rsid w:val="00D96249"/>
    <w:rsid w:val="00D9648F"/>
    <w:rsid w:val="00D97E14"/>
    <w:rsid w:val="00DB16AA"/>
    <w:rsid w:val="00DB1FA0"/>
    <w:rsid w:val="00DB33A9"/>
    <w:rsid w:val="00DC02EB"/>
    <w:rsid w:val="00DC0FB0"/>
    <w:rsid w:val="00DC3539"/>
    <w:rsid w:val="00DD187A"/>
    <w:rsid w:val="00DD24E2"/>
    <w:rsid w:val="00DD3D6A"/>
    <w:rsid w:val="00DD7177"/>
    <w:rsid w:val="00DE1BF4"/>
    <w:rsid w:val="00DE61CA"/>
    <w:rsid w:val="00DF11DF"/>
    <w:rsid w:val="00DF142D"/>
    <w:rsid w:val="00DF218F"/>
    <w:rsid w:val="00DF4B2D"/>
    <w:rsid w:val="00DF7138"/>
    <w:rsid w:val="00E015D3"/>
    <w:rsid w:val="00E04E77"/>
    <w:rsid w:val="00E0557E"/>
    <w:rsid w:val="00E07CBA"/>
    <w:rsid w:val="00E12D0E"/>
    <w:rsid w:val="00E14AB6"/>
    <w:rsid w:val="00E158D8"/>
    <w:rsid w:val="00E15B07"/>
    <w:rsid w:val="00E2397A"/>
    <w:rsid w:val="00E271D2"/>
    <w:rsid w:val="00E27224"/>
    <w:rsid w:val="00E30558"/>
    <w:rsid w:val="00E337D9"/>
    <w:rsid w:val="00E36814"/>
    <w:rsid w:val="00E37291"/>
    <w:rsid w:val="00E37D75"/>
    <w:rsid w:val="00E40911"/>
    <w:rsid w:val="00E4272E"/>
    <w:rsid w:val="00E46F34"/>
    <w:rsid w:val="00E47686"/>
    <w:rsid w:val="00E5005A"/>
    <w:rsid w:val="00E565DE"/>
    <w:rsid w:val="00E62199"/>
    <w:rsid w:val="00E6572E"/>
    <w:rsid w:val="00E65934"/>
    <w:rsid w:val="00E668AA"/>
    <w:rsid w:val="00E66BC6"/>
    <w:rsid w:val="00E6761B"/>
    <w:rsid w:val="00E67D60"/>
    <w:rsid w:val="00E67EFF"/>
    <w:rsid w:val="00E7370F"/>
    <w:rsid w:val="00E75048"/>
    <w:rsid w:val="00E77D6B"/>
    <w:rsid w:val="00E80ED9"/>
    <w:rsid w:val="00E828BD"/>
    <w:rsid w:val="00E8499F"/>
    <w:rsid w:val="00E91DC2"/>
    <w:rsid w:val="00E93631"/>
    <w:rsid w:val="00E93E35"/>
    <w:rsid w:val="00EA4E8A"/>
    <w:rsid w:val="00EA4F6A"/>
    <w:rsid w:val="00EA4F76"/>
    <w:rsid w:val="00EA4FE9"/>
    <w:rsid w:val="00EA58AC"/>
    <w:rsid w:val="00EB2BD7"/>
    <w:rsid w:val="00EC021E"/>
    <w:rsid w:val="00EC0AD4"/>
    <w:rsid w:val="00EC31AE"/>
    <w:rsid w:val="00EC6450"/>
    <w:rsid w:val="00ED27DB"/>
    <w:rsid w:val="00ED3D7C"/>
    <w:rsid w:val="00ED42F6"/>
    <w:rsid w:val="00ED512F"/>
    <w:rsid w:val="00ED66C1"/>
    <w:rsid w:val="00ED6AE9"/>
    <w:rsid w:val="00EE17BC"/>
    <w:rsid w:val="00EE2A32"/>
    <w:rsid w:val="00EE45A6"/>
    <w:rsid w:val="00EE54EB"/>
    <w:rsid w:val="00EF1937"/>
    <w:rsid w:val="00EF5F6D"/>
    <w:rsid w:val="00F00750"/>
    <w:rsid w:val="00F01B2C"/>
    <w:rsid w:val="00F0355A"/>
    <w:rsid w:val="00F03B84"/>
    <w:rsid w:val="00F07384"/>
    <w:rsid w:val="00F076FF"/>
    <w:rsid w:val="00F1032A"/>
    <w:rsid w:val="00F1141F"/>
    <w:rsid w:val="00F143D1"/>
    <w:rsid w:val="00F20204"/>
    <w:rsid w:val="00F21D50"/>
    <w:rsid w:val="00F2227A"/>
    <w:rsid w:val="00F24DDE"/>
    <w:rsid w:val="00F254FA"/>
    <w:rsid w:val="00F31263"/>
    <w:rsid w:val="00F31D5F"/>
    <w:rsid w:val="00F35437"/>
    <w:rsid w:val="00F37F68"/>
    <w:rsid w:val="00F42348"/>
    <w:rsid w:val="00F45680"/>
    <w:rsid w:val="00F50B0B"/>
    <w:rsid w:val="00F51B35"/>
    <w:rsid w:val="00F52968"/>
    <w:rsid w:val="00F52AD2"/>
    <w:rsid w:val="00F52F21"/>
    <w:rsid w:val="00F5338B"/>
    <w:rsid w:val="00F5436F"/>
    <w:rsid w:val="00F54585"/>
    <w:rsid w:val="00F54AD8"/>
    <w:rsid w:val="00F559B4"/>
    <w:rsid w:val="00F578DD"/>
    <w:rsid w:val="00F60E35"/>
    <w:rsid w:val="00F630AF"/>
    <w:rsid w:val="00F63D4A"/>
    <w:rsid w:val="00F657C5"/>
    <w:rsid w:val="00F702CC"/>
    <w:rsid w:val="00F7049A"/>
    <w:rsid w:val="00F71323"/>
    <w:rsid w:val="00F727A2"/>
    <w:rsid w:val="00F75D35"/>
    <w:rsid w:val="00F7788A"/>
    <w:rsid w:val="00F77C20"/>
    <w:rsid w:val="00F80BE6"/>
    <w:rsid w:val="00F80C32"/>
    <w:rsid w:val="00F81776"/>
    <w:rsid w:val="00F823E6"/>
    <w:rsid w:val="00F87655"/>
    <w:rsid w:val="00F97B64"/>
    <w:rsid w:val="00F97DED"/>
    <w:rsid w:val="00FA1837"/>
    <w:rsid w:val="00FA1FAE"/>
    <w:rsid w:val="00FA200E"/>
    <w:rsid w:val="00FA40B5"/>
    <w:rsid w:val="00FB036E"/>
    <w:rsid w:val="00FB1C04"/>
    <w:rsid w:val="00FB306E"/>
    <w:rsid w:val="00FB400C"/>
    <w:rsid w:val="00FB44D0"/>
    <w:rsid w:val="00FB7067"/>
    <w:rsid w:val="00FB7ED6"/>
    <w:rsid w:val="00FC1321"/>
    <w:rsid w:val="00FC14AF"/>
    <w:rsid w:val="00FC542A"/>
    <w:rsid w:val="00FD0E49"/>
    <w:rsid w:val="00FD549F"/>
    <w:rsid w:val="00FE0921"/>
    <w:rsid w:val="00FE3172"/>
    <w:rsid w:val="00FE390A"/>
    <w:rsid w:val="00FF325F"/>
    <w:rsid w:val="00FF344A"/>
    <w:rsid w:val="00FF35C2"/>
    <w:rsid w:val="00FF73B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customStyle="1" w:styleId="titleu">
    <w:name w:val="titleu"/>
    <w:basedOn w:val="a"/>
    <w:rsid w:val="001F482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1F482B"/>
    <w:rPr>
      <w:sz w:val="22"/>
      <w:szCs w:val="22"/>
    </w:rPr>
  </w:style>
  <w:style w:type="paragraph" w:customStyle="1" w:styleId="capu1">
    <w:name w:val="capu1"/>
    <w:basedOn w:val="a"/>
    <w:rsid w:val="001F482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F482B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1F482B"/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F482B"/>
    <w:pPr>
      <w:ind w:left="720"/>
      <w:contextualSpacing/>
    </w:pPr>
  </w:style>
  <w:style w:type="table" w:styleId="a7">
    <w:name w:val="Table Grid"/>
    <w:basedOn w:val="a1"/>
    <w:uiPriority w:val="99"/>
    <w:rsid w:val="001F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380E0A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B0339"/>
    <w:rPr>
      <w:sz w:val="20"/>
    </w:rPr>
  </w:style>
  <w:style w:type="paragraph" w:customStyle="1" w:styleId="snoski">
    <w:name w:val="snoski"/>
    <w:basedOn w:val="a"/>
    <w:rsid w:val="002B0339"/>
    <w:pPr>
      <w:ind w:firstLine="567"/>
      <w:jc w:val="both"/>
    </w:pPr>
    <w:rPr>
      <w:sz w:val="20"/>
    </w:rPr>
  </w:style>
  <w:style w:type="paragraph" w:styleId="20">
    <w:name w:val="Body Text Indent 2"/>
    <w:basedOn w:val="a"/>
    <w:link w:val="21"/>
    <w:uiPriority w:val="99"/>
    <w:unhideWhenUsed/>
    <w:rsid w:val="00B45F16"/>
    <w:pPr>
      <w:ind w:firstLine="720"/>
      <w:jc w:val="both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5F16"/>
    <w:rPr>
      <w:sz w:val="30"/>
      <w:szCs w:val="24"/>
    </w:rPr>
  </w:style>
  <w:style w:type="paragraph" w:styleId="a8">
    <w:name w:val="Normal (Web)"/>
    <w:basedOn w:val="a"/>
    <w:uiPriority w:val="99"/>
    <w:unhideWhenUsed/>
    <w:rsid w:val="007D33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D1219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1219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D121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21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2196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D12196"/>
    <w:rPr>
      <w:rFonts w:ascii="Times New Roman" w:hAnsi="Times New Roman" w:cs="Times New Roman" w:hint="default"/>
      <w:caps/>
    </w:rPr>
  </w:style>
  <w:style w:type="paragraph" w:styleId="a9">
    <w:name w:val="Body Text"/>
    <w:basedOn w:val="a"/>
    <w:link w:val="aa"/>
    <w:rsid w:val="00B3123A"/>
    <w:pPr>
      <w:spacing w:after="120"/>
    </w:pPr>
  </w:style>
  <w:style w:type="character" w:customStyle="1" w:styleId="aa">
    <w:name w:val="Основной текст Знак"/>
    <w:basedOn w:val="a0"/>
    <w:link w:val="a9"/>
    <w:rsid w:val="00B3123A"/>
    <w:rPr>
      <w:sz w:val="30"/>
    </w:rPr>
  </w:style>
  <w:style w:type="paragraph" w:customStyle="1" w:styleId="ConsPlusNormal">
    <w:name w:val="ConsPlusNormal"/>
    <w:link w:val="ConsPlusNormal0"/>
    <w:rsid w:val="00B3123A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rsid w:val="00444163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header"/>
    <w:basedOn w:val="a"/>
    <w:link w:val="ac"/>
    <w:uiPriority w:val="99"/>
    <w:rsid w:val="00715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1FA"/>
    <w:rPr>
      <w:sz w:val="30"/>
    </w:rPr>
  </w:style>
  <w:style w:type="paragraph" w:customStyle="1" w:styleId="underpoint">
    <w:name w:val="underpoint"/>
    <w:basedOn w:val="a"/>
    <w:rsid w:val="00007C84"/>
    <w:pPr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56363B"/>
    <w:rPr>
      <w:color w:val="0000FF" w:themeColor="hyperlink"/>
      <w:u w:val="single"/>
    </w:rPr>
  </w:style>
  <w:style w:type="paragraph" w:customStyle="1" w:styleId="22">
    <w:name w:val="Название2"/>
    <w:basedOn w:val="a"/>
    <w:rsid w:val="0036475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e">
    <w:name w:val="мой!!!"/>
    <w:basedOn w:val="a"/>
    <w:autoRedefine/>
    <w:qFormat/>
    <w:rsid w:val="00421FD7"/>
    <w:pPr>
      <w:spacing w:line="240" w:lineRule="exact"/>
    </w:pPr>
    <w:rPr>
      <w:sz w:val="24"/>
      <w:szCs w:val="24"/>
      <w:lang w:eastAsia="en-US" w:bidi="en-US"/>
    </w:rPr>
  </w:style>
  <w:style w:type="paragraph" w:styleId="af">
    <w:name w:val="Body Text Indent"/>
    <w:basedOn w:val="a"/>
    <w:link w:val="af0"/>
    <w:rsid w:val="0038650C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38650C"/>
  </w:style>
  <w:style w:type="paragraph" w:styleId="af1">
    <w:name w:val="No Spacing"/>
    <w:link w:val="af2"/>
    <w:uiPriority w:val="1"/>
    <w:qFormat/>
    <w:rsid w:val="008224D3"/>
    <w:rPr>
      <w:sz w:val="28"/>
    </w:rPr>
  </w:style>
  <w:style w:type="character" w:customStyle="1" w:styleId="af2">
    <w:name w:val="Без интервала Знак"/>
    <w:link w:val="af1"/>
    <w:uiPriority w:val="1"/>
    <w:locked/>
    <w:rsid w:val="008224D3"/>
    <w:rPr>
      <w:sz w:val="28"/>
    </w:rPr>
  </w:style>
  <w:style w:type="character" w:customStyle="1" w:styleId="ConsPlusNormal0">
    <w:name w:val="ConsPlusNormal Знак"/>
    <w:link w:val="ConsPlusNormal"/>
    <w:locked/>
    <w:rsid w:val="005378C4"/>
    <w:rPr>
      <w:rFonts w:eastAsia="Calibri"/>
      <w:b/>
      <w:bCs/>
      <w:sz w:val="24"/>
      <w:szCs w:val="24"/>
    </w:rPr>
  </w:style>
  <w:style w:type="character" w:customStyle="1" w:styleId="FontStyle19">
    <w:name w:val="Font Style19"/>
    <w:uiPriority w:val="99"/>
    <w:rsid w:val="00253E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customStyle="1" w:styleId="titleu">
    <w:name w:val="titleu"/>
    <w:basedOn w:val="a"/>
    <w:rsid w:val="001F482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1F482B"/>
    <w:rPr>
      <w:sz w:val="22"/>
      <w:szCs w:val="22"/>
    </w:rPr>
  </w:style>
  <w:style w:type="paragraph" w:customStyle="1" w:styleId="capu1">
    <w:name w:val="capu1"/>
    <w:basedOn w:val="a"/>
    <w:rsid w:val="001F482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F482B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1F482B"/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F482B"/>
    <w:pPr>
      <w:ind w:left="720"/>
      <w:contextualSpacing/>
    </w:pPr>
  </w:style>
  <w:style w:type="table" w:styleId="a7">
    <w:name w:val="Table Grid"/>
    <w:basedOn w:val="a1"/>
    <w:uiPriority w:val="99"/>
    <w:rsid w:val="001F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380E0A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B0339"/>
    <w:rPr>
      <w:sz w:val="20"/>
    </w:rPr>
  </w:style>
  <w:style w:type="paragraph" w:customStyle="1" w:styleId="snoski">
    <w:name w:val="snoski"/>
    <w:basedOn w:val="a"/>
    <w:rsid w:val="002B0339"/>
    <w:pPr>
      <w:ind w:firstLine="567"/>
      <w:jc w:val="both"/>
    </w:pPr>
    <w:rPr>
      <w:sz w:val="20"/>
    </w:rPr>
  </w:style>
  <w:style w:type="paragraph" w:styleId="20">
    <w:name w:val="Body Text Indent 2"/>
    <w:basedOn w:val="a"/>
    <w:link w:val="21"/>
    <w:uiPriority w:val="99"/>
    <w:unhideWhenUsed/>
    <w:rsid w:val="00B45F16"/>
    <w:pPr>
      <w:ind w:firstLine="720"/>
      <w:jc w:val="both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5F16"/>
    <w:rPr>
      <w:sz w:val="30"/>
      <w:szCs w:val="24"/>
    </w:rPr>
  </w:style>
  <w:style w:type="paragraph" w:styleId="a8">
    <w:name w:val="Normal (Web)"/>
    <w:basedOn w:val="a"/>
    <w:uiPriority w:val="99"/>
    <w:unhideWhenUsed/>
    <w:rsid w:val="007D33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D1219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1219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D121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21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2196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D12196"/>
    <w:rPr>
      <w:rFonts w:ascii="Times New Roman" w:hAnsi="Times New Roman" w:cs="Times New Roman" w:hint="default"/>
      <w:caps/>
    </w:rPr>
  </w:style>
  <w:style w:type="paragraph" w:styleId="a9">
    <w:name w:val="Body Text"/>
    <w:basedOn w:val="a"/>
    <w:link w:val="aa"/>
    <w:rsid w:val="00B3123A"/>
    <w:pPr>
      <w:spacing w:after="120"/>
    </w:pPr>
  </w:style>
  <w:style w:type="character" w:customStyle="1" w:styleId="aa">
    <w:name w:val="Основной текст Знак"/>
    <w:basedOn w:val="a0"/>
    <w:link w:val="a9"/>
    <w:rsid w:val="00B3123A"/>
    <w:rPr>
      <w:sz w:val="30"/>
    </w:rPr>
  </w:style>
  <w:style w:type="paragraph" w:customStyle="1" w:styleId="ConsPlusNormal">
    <w:name w:val="ConsPlusNormal"/>
    <w:link w:val="ConsPlusNormal0"/>
    <w:rsid w:val="00B3123A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rsid w:val="00444163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header"/>
    <w:basedOn w:val="a"/>
    <w:link w:val="ac"/>
    <w:uiPriority w:val="99"/>
    <w:rsid w:val="00715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1FA"/>
    <w:rPr>
      <w:sz w:val="30"/>
    </w:rPr>
  </w:style>
  <w:style w:type="paragraph" w:customStyle="1" w:styleId="underpoint">
    <w:name w:val="underpoint"/>
    <w:basedOn w:val="a"/>
    <w:rsid w:val="00007C84"/>
    <w:pPr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56363B"/>
    <w:rPr>
      <w:color w:val="0000FF" w:themeColor="hyperlink"/>
      <w:u w:val="single"/>
    </w:rPr>
  </w:style>
  <w:style w:type="paragraph" w:customStyle="1" w:styleId="22">
    <w:name w:val="Название2"/>
    <w:basedOn w:val="a"/>
    <w:rsid w:val="0036475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e">
    <w:name w:val="мой!!!"/>
    <w:basedOn w:val="a"/>
    <w:autoRedefine/>
    <w:qFormat/>
    <w:rsid w:val="00421FD7"/>
    <w:pPr>
      <w:spacing w:line="240" w:lineRule="exact"/>
    </w:pPr>
    <w:rPr>
      <w:sz w:val="24"/>
      <w:szCs w:val="24"/>
      <w:lang w:eastAsia="en-US" w:bidi="en-US"/>
    </w:rPr>
  </w:style>
  <w:style w:type="paragraph" w:styleId="af">
    <w:name w:val="Body Text Indent"/>
    <w:basedOn w:val="a"/>
    <w:link w:val="af0"/>
    <w:rsid w:val="0038650C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38650C"/>
  </w:style>
  <w:style w:type="paragraph" w:styleId="af1">
    <w:name w:val="No Spacing"/>
    <w:link w:val="af2"/>
    <w:uiPriority w:val="1"/>
    <w:qFormat/>
    <w:rsid w:val="008224D3"/>
    <w:rPr>
      <w:sz w:val="28"/>
    </w:rPr>
  </w:style>
  <w:style w:type="character" w:customStyle="1" w:styleId="af2">
    <w:name w:val="Без интервала Знак"/>
    <w:link w:val="af1"/>
    <w:uiPriority w:val="1"/>
    <w:locked/>
    <w:rsid w:val="008224D3"/>
    <w:rPr>
      <w:sz w:val="28"/>
    </w:rPr>
  </w:style>
  <w:style w:type="character" w:customStyle="1" w:styleId="ConsPlusNormal0">
    <w:name w:val="ConsPlusNormal Знак"/>
    <w:link w:val="ConsPlusNormal"/>
    <w:locked/>
    <w:rsid w:val="005378C4"/>
    <w:rPr>
      <w:rFonts w:eastAsia="Calibri"/>
      <w:b/>
      <w:bCs/>
      <w:sz w:val="24"/>
      <w:szCs w:val="24"/>
    </w:rPr>
  </w:style>
  <w:style w:type="character" w:customStyle="1" w:styleId="FontStyle19">
    <w:name w:val="Font Style19"/>
    <w:uiPriority w:val="99"/>
    <w:rsid w:val="00253E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7A74-28CE-46D1-B74E-7BA5BDC3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1571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Пользователь Windows</cp:lastModifiedBy>
  <cp:revision>665</cp:revision>
  <cp:lastPrinted>2022-04-14T11:26:00Z</cp:lastPrinted>
  <dcterms:created xsi:type="dcterms:W3CDTF">2021-01-20T12:38:00Z</dcterms:created>
  <dcterms:modified xsi:type="dcterms:W3CDTF">2022-04-14T11:33:00Z</dcterms:modified>
</cp:coreProperties>
</file>